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40464" w14:textId="06918A09" w:rsidR="00027540" w:rsidRPr="005B0675" w:rsidRDefault="00027540" w:rsidP="00E84ED4">
      <w:pPr>
        <w:ind w:left="7655"/>
        <w:jc w:val="center"/>
      </w:pPr>
      <w:bookmarkStart w:id="0" w:name="_GoBack"/>
      <w:bookmarkEnd w:id="0"/>
      <w:r>
        <w:rPr>
          <w:rFonts w:eastAsia="Calibri"/>
          <w:sz w:val="24"/>
          <w:szCs w:val="24"/>
        </w:rPr>
        <w:t>Приложение №</w:t>
      </w:r>
      <w:r w:rsidR="00BA7180">
        <w:rPr>
          <w:rFonts w:eastAsia="Calibri"/>
          <w:sz w:val="24"/>
          <w:szCs w:val="24"/>
        </w:rPr>
        <w:t>4</w:t>
      </w:r>
      <w:r>
        <w:rPr>
          <w:rFonts w:eastAsia="Calibri"/>
          <w:sz w:val="24"/>
          <w:szCs w:val="24"/>
        </w:rPr>
        <w:t xml:space="preserve"> к протоколу заседания Подкомиссии </w:t>
      </w:r>
      <w:r w:rsidR="00E84ED4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 xml:space="preserve">по совершенствованию процессов предоставления государственных и муниципальных услуг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</w:t>
      </w:r>
      <w:r w:rsidR="00E84ED4">
        <w:rPr>
          <w:rFonts w:eastAsia="Calibri"/>
          <w:sz w:val="24"/>
          <w:szCs w:val="24"/>
        </w:rPr>
        <w:br/>
      </w:r>
      <w:r>
        <w:rPr>
          <w:rFonts w:eastAsia="Calibri"/>
          <w:sz w:val="24"/>
          <w:szCs w:val="24"/>
        </w:rPr>
        <w:t>от 3</w:t>
      </w:r>
      <w:r w:rsidR="00816AF5">
        <w:rPr>
          <w:rFonts w:eastAsia="Calibri"/>
          <w:sz w:val="24"/>
          <w:szCs w:val="24"/>
        </w:rPr>
        <w:t>1</w:t>
      </w:r>
      <w:r>
        <w:rPr>
          <w:rFonts w:eastAsia="Calibri"/>
          <w:sz w:val="24"/>
          <w:szCs w:val="24"/>
        </w:rPr>
        <w:t xml:space="preserve"> </w:t>
      </w:r>
      <w:r w:rsidR="00816AF5">
        <w:rPr>
          <w:rFonts w:eastAsia="Calibri"/>
          <w:sz w:val="24"/>
          <w:szCs w:val="24"/>
        </w:rPr>
        <w:t>января</w:t>
      </w:r>
      <w:r>
        <w:rPr>
          <w:rFonts w:eastAsia="Calibri"/>
          <w:sz w:val="24"/>
          <w:szCs w:val="24"/>
        </w:rPr>
        <w:t xml:space="preserve"> 202</w:t>
      </w:r>
      <w:r w:rsidR="00816AF5">
        <w:rPr>
          <w:rFonts w:eastAsia="Calibri"/>
          <w:sz w:val="24"/>
          <w:szCs w:val="24"/>
        </w:rPr>
        <w:t>3</w:t>
      </w:r>
      <w:r>
        <w:rPr>
          <w:rFonts w:eastAsia="Calibri"/>
          <w:sz w:val="24"/>
          <w:szCs w:val="24"/>
        </w:rPr>
        <w:t xml:space="preserve"> г. </w:t>
      </w:r>
      <w:r w:rsidR="00E84ED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№ </w:t>
      </w:r>
      <w:r w:rsidR="002A4CE1">
        <w:rPr>
          <w:rFonts w:eastAsia="Calibri"/>
          <w:sz w:val="24"/>
          <w:szCs w:val="24"/>
        </w:rPr>
        <w:t>ЕК-П10-7пр</w:t>
      </w:r>
    </w:p>
    <w:p w14:paraId="1F494A9E" w14:textId="77777777" w:rsidR="00027540" w:rsidRPr="005B0675" w:rsidRDefault="00027540" w:rsidP="00027540">
      <w:pPr>
        <w:pStyle w:val="a3"/>
        <w:spacing w:before="230"/>
        <w:ind w:left="0"/>
        <w:rPr>
          <w:sz w:val="26"/>
          <w:szCs w:val="26"/>
        </w:rPr>
      </w:pPr>
      <w:r w:rsidRPr="005B0675">
        <w:rPr>
          <w:sz w:val="26"/>
          <w:szCs w:val="26"/>
        </w:rPr>
        <w:t>Перечень</w:t>
      </w:r>
      <w:r w:rsidRPr="005B0675">
        <w:rPr>
          <w:spacing w:val="-4"/>
          <w:sz w:val="26"/>
          <w:szCs w:val="26"/>
        </w:rPr>
        <w:t xml:space="preserve"> </w:t>
      </w:r>
      <w:r w:rsidRPr="005B0675">
        <w:rPr>
          <w:sz w:val="26"/>
          <w:szCs w:val="26"/>
        </w:rPr>
        <w:t>услуг,</w:t>
      </w:r>
      <w:r w:rsidRPr="005B0675">
        <w:rPr>
          <w:spacing w:val="-4"/>
          <w:sz w:val="26"/>
          <w:szCs w:val="26"/>
        </w:rPr>
        <w:t xml:space="preserve"> </w:t>
      </w:r>
      <w:r w:rsidRPr="005B0675">
        <w:rPr>
          <w:sz w:val="26"/>
          <w:szCs w:val="26"/>
        </w:rPr>
        <w:t>подлежащих</w:t>
      </w:r>
      <w:r w:rsidRPr="005B0675">
        <w:rPr>
          <w:spacing w:val="-2"/>
          <w:sz w:val="26"/>
          <w:szCs w:val="26"/>
        </w:rPr>
        <w:t xml:space="preserve"> </w:t>
      </w:r>
      <w:r w:rsidRPr="005B0675">
        <w:rPr>
          <w:sz w:val="26"/>
          <w:szCs w:val="26"/>
        </w:rPr>
        <w:t>оптимизации</w:t>
      </w:r>
      <w:r w:rsidRPr="005B0675">
        <w:rPr>
          <w:spacing w:val="-3"/>
          <w:sz w:val="26"/>
          <w:szCs w:val="26"/>
        </w:rPr>
        <w:t xml:space="preserve"> </w:t>
      </w:r>
      <w:r w:rsidRPr="005B0675">
        <w:rPr>
          <w:sz w:val="26"/>
          <w:szCs w:val="26"/>
        </w:rPr>
        <w:t>и</w:t>
      </w:r>
      <w:r w:rsidRPr="005B0675">
        <w:rPr>
          <w:spacing w:val="-5"/>
          <w:sz w:val="26"/>
          <w:szCs w:val="26"/>
        </w:rPr>
        <w:t xml:space="preserve"> </w:t>
      </w:r>
      <w:r w:rsidRPr="005B0675">
        <w:rPr>
          <w:sz w:val="26"/>
          <w:szCs w:val="26"/>
        </w:rPr>
        <w:t>составляющих</w:t>
      </w:r>
    </w:p>
    <w:p w14:paraId="59C06484" w14:textId="77777777" w:rsidR="00CF236B" w:rsidRPr="005B0675" w:rsidRDefault="00027540" w:rsidP="00027540">
      <w:pPr>
        <w:jc w:val="center"/>
        <w:rPr>
          <w:sz w:val="26"/>
          <w:szCs w:val="26"/>
        </w:rPr>
      </w:pPr>
      <w:r w:rsidRPr="005B0675">
        <w:rPr>
          <w:sz w:val="26"/>
          <w:szCs w:val="26"/>
        </w:rPr>
        <w:t xml:space="preserve">абсолютное большинство государственных и муниципальных услуг, предоставляемых в режиме 24 </w:t>
      </w:r>
      <w:r w:rsidR="00903742" w:rsidRPr="005B0675">
        <w:rPr>
          <w:sz w:val="26"/>
          <w:szCs w:val="26"/>
        </w:rPr>
        <w:t xml:space="preserve">часа </w:t>
      </w:r>
      <w:r w:rsidR="00903742" w:rsidRPr="005B0675">
        <w:rPr>
          <w:spacing w:val="-67"/>
          <w:sz w:val="26"/>
          <w:szCs w:val="26"/>
        </w:rPr>
        <w:t>в</w:t>
      </w:r>
      <w:r w:rsidRPr="005B0675">
        <w:rPr>
          <w:spacing w:val="-2"/>
          <w:sz w:val="26"/>
          <w:szCs w:val="26"/>
        </w:rPr>
        <w:t xml:space="preserve"> </w:t>
      </w:r>
      <w:r w:rsidR="00903742" w:rsidRPr="005B0675">
        <w:rPr>
          <w:spacing w:val="-2"/>
          <w:sz w:val="26"/>
          <w:szCs w:val="26"/>
        </w:rPr>
        <w:t xml:space="preserve"> </w:t>
      </w:r>
      <w:r w:rsidRPr="005B0675">
        <w:rPr>
          <w:sz w:val="26"/>
          <w:szCs w:val="26"/>
        </w:rPr>
        <w:t>сутки</w:t>
      </w:r>
      <w:r w:rsidRPr="005B0675">
        <w:rPr>
          <w:spacing w:val="-1"/>
          <w:sz w:val="26"/>
          <w:szCs w:val="26"/>
        </w:rPr>
        <w:t xml:space="preserve"> </w:t>
      </w:r>
      <w:r w:rsidRPr="005B0675">
        <w:rPr>
          <w:sz w:val="26"/>
          <w:szCs w:val="26"/>
        </w:rPr>
        <w:t>7 дней</w:t>
      </w:r>
      <w:r w:rsidRPr="005B0675">
        <w:rPr>
          <w:spacing w:val="-3"/>
          <w:sz w:val="26"/>
          <w:szCs w:val="26"/>
        </w:rPr>
        <w:t xml:space="preserve"> </w:t>
      </w:r>
      <w:r w:rsidR="00903742" w:rsidRPr="005B0675">
        <w:rPr>
          <w:spacing w:val="-3"/>
          <w:sz w:val="26"/>
          <w:szCs w:val="26"/>
        </w:rPr>
        <w:br/>
      </w:r>
      <w:r w:rsidRPr="005B0675">
        <w:rPr>
          <w:sz w:val="26"/>
          <w:szCs w:val="26"/>
        </w:rPr>
        <w:t>в</w:t>
      </w:r>
      <w:r w:rsidRPr="005B0675">
        <w:rPr>
          <w:spacing w:val="-1"/>
          <w:sz w:val="26"/>
          <w:szCs w:val="26"/>
        </w:rPr>
        <w:t xml:space="preserve"> </w:t>
      </w:r>
      <w:r w:rsidRPr="005B0675">
        <w:rPr>
          <w:sz w:val="26"/>
          <w:szCs w:val="26"/>
        </w:rPr>
        <w:t>неделю</w:t>
      </w:r>
      <w:r w:rsidRPr="005B0675">
        <w:rPr>
          <w:spacing w:val="-1"/>
          <w:sz w:val="26"/>
          <w:szCs w:val="26"/>
        </w:rPr>
        <w:t xml:space="preserve"> </w:t>
      </w:r>
      <w:r w:rsidRPr="005B0675">
        <w:rPr>
          <w:sz w:val="26"/>
          <w:szCs w:val="26"/>
        </w:rPr>
        <w:t>без</w:t>
      </w:r>
      <w:r w:rsidRPr="005B0675">
        <w:rPr>
          <w:spacing w:val="-1"/>
          <w:sz w:val="26"/>
          <w:szCs w:val="26"/>
        </w:rPr>
        <w:t xml:space="preserve"> </w:t>
      </w:r>
      <w:r w:rsidRPr="005B0675">
        <w:rPr>
          <w:sz w:val="26"/>
          <w:szCs w:val="26"/>
        </w:rPr>
        <w:t>необходимости</w:t>
      </w:r>
      <w:r w:rsidRPr="005B0675">
        <w:rPr>
          <w:spacing w:val="-1"/>
          <w:sz w:val="26"/>
          <w:szCs w:val="26"/>
        </w:rPr>
        <w:t xml:space="preserve"> </w:t>
      </w:r>
      <w:r w:rsidRPr="005B0675">
        <w:rPr>
          <w:sz w:val="26"/>
          <w:szCs w:val="26"/>
        </w:rPr>
        <w:t>личного присутствия</w:t>
      </w:r>
      <w:r w:rsidRPr="005B0675">
        <w:rPr>
          <w:spacing w:val="-3"/>
          <w:sz w:val="26"/>
          <w:szCs w:val="26"/>
        </w:rPr>
        <w:t xml:space="preserve"> </w:t>
      </w:r>
      <w:r w:rsidRPr="005B0675">
        <w:rPr>
          <w:sz w:val="26"/>
          <w:szCs w:val="26"/>
        </w:rPr>
        <w:t>гражданина</w:t>
      </w:r>
    </w:p>
    <w:p w14:paraId="44DD02FB" w14:textId="77777777" w:rsidR="00027540" w:rsidRDefault="00027540" w:rsidP="00027540">
      <w:pPr>
        <w:jc w:val="center"/>
        <w:rPr>
          <w:i/>
          <w:sz w:val="28"/>
          <w:szCs w:val="28"/>
        </w:rPr>
      </w:pPr>
    </w:p>
    <w:tbl>
      <w:tblPr>
        <w:tblW w:w="14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9780"/>
        <w:gridCol w:w="3263"/>
      </w:tblGrid>
      <w:tr w:rsidR="00027540" w:rsidRPr="005B0675" w14:paraId="7514973D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hideMark/>
          </w:tcPr>
          <w:p w14:paraId="6DC827A7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  <w:tc>
          <w:tcPr>
            <w:tcW w:w="9780" w:type="dxa"/>
            <w:shd w:val="clear" w:color="auto" w:fill="auto"/>
            <w:hideMark/>
          </w:tcPr>
          <w:p w14:paraId="32A63505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b/>
                <w:bCs/>
                <w:color w:val="000000"/>
                <w:sz w:val="26"/>
                <w:szCs w:val="26"/>
                <w:lang w:eastAsia="ru-RU"/>
              </w:rPr>
              <w:t>Наименование государственной услуги</w:t>
            </w:r>
          </w:p>
        </w:tc>
        <w:tc>
          <w:tcPr>
            <w:tcW w:w="3263" w:type="dxa"/>
            <w:shd w:val="clear" w:color="auto" w:fill="auto"/>
            <w:hideMark/>
          </w:tcPr>
          <w:p w14:paraId="2D4CC454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proofErr w:type="gramStart"/>
            <w:r w:rsidRPr="005B0675">
              <w:rPr>
                <w:b/>
                <w:bCs/>
                <w:color w:val="000000"/>
                <w:sz w:val="26"/>
                <w:szCs w:val="26"/>
                <w:lang w:eastAsia="ru-RU"/>
              </w:rPr>
              <w:t>ответственного</w:t>
            </w:r>
            <w:proofErr w:type="gramEnd"/>
            <w:r w:rsidRPr="005B0675">
              <w:rPr>
                <w:b/>
                <w:bCs/>
                <w:color w:val="000000"/>
                <w:sz w:val="26"/>
                <w:szCs w:val="26"/>
                <w:lang w:eastAsia="ru-RU"/>
              </w:rPr>
              <w:t xml:space="preserve"> за регулирование сферы, в рамках которой предоставляется услуга</w:t>
            </w:r>
          </w:p>
        </w:tc>
      </w:tr>
      <w:tr w:rsidR="00027540" w:rsidRPr="005B0675" w14:paraId="05236489" w14:textId="77777777" w:rsidTr="005B0675">
        <w:trPr>
          <w:trHeight w:val="547"/>
          <w:jc w:val="center"/>
        </w:trPr>
        <w:tc>
          <w:tcPr>
            <w:tcW w:w="14598" w:type="dxa"/>
            <w:gridSpan w:val="3"/>
            <w:shd w:val="clear" w:color="auto" w:fill="auto"/>
            <w:noWrap/>
            <w:vAlign w:val="center"/>
          </w:tcPr>
          <w:p w14:paraId="31FAFF5D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b/>
                <w:spacing w:val="-3"/>
                <w:sz w:val="26"/>
                <w:szCs w:val="26"/>
              </w:rPr>
            </w:pPr>
            <w:r w:rsidRPr="005B0675">
              <w:rPr>
                <w:b/>
                <w:sz w:val="26"/>
                <w:szCs w:val="26"/>
              </w:rPr>
              <w:t>Услуги</w:t>
            </w:r>
            <w:r w:rsidRPr="005B067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5B0675">
              <w:rPr>
                <w:b/>
                <w:sz w:val="26"/>
                <w:szCs w:val="26"/>
              </w:rPr>
              <w:t>федерального</w:t>
            </w:r>
            <w:r w:rsidRPr="005B067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B0675">
              <w:rPr>
                <w:b/>
                <w:sz w:val="26"/>
                <w:szCs w:val="26"/>
              </w:rPr>
              <w:t>уровня</w:t>
            </w:r>
          </w:p>
        </w:tc>
      </w:tr>
      <w:tr w:rsidR="00027540" w:rsidRPr="005B0675" w14:paraId="2B198179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39D495C4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780" w:type="dxa"/>
            <w:shd w:val="clear" w:color="auto" w:fill="auto"/>
            <w:hideMark/>
          </w:tcPr>
          <w:p w14:paraId="2B824A4F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справок о наличии (отсутствии) судимости и (или) факта уголовного преследования либо о прекращении уголовного преследования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06984D4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МВД России</w:t>
            </w:r>
          </w:p>
        </w:tc>
      </w:tr>
      <w:tr w:rsidR="00027540" w:rsidRPr="005B0675" w14:paraId="696822E2" w14:textId="77777777" w:rsidTr="004C6D37">
        <w:trPr>
          <w:trHeight w:val="1281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0C88CB3D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780" w:type="dxa"/>
            <w:shd w:val="clear" w:color="auto" w:fill="auto"/>
            <w:hideMark/>
          </w:tcPr>
          <w:p w14:paraId="76E99330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9C082D5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МВД России</w:t>
            </w:r>
          </w:p>
        </w:tc>
      </w:tr>
      <w:tr w:rsidR="00027540" w:rsidRPr="005B0675" w14:paraId="1F47F757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5B0F1B88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780" w:type="dxa"/>
            <w:shd w:val="clear" w:color="auto" w:fill="auto"/>
            <w:hideMark/>
          </w:tcPr>
          <w:p w14:paraId="6DA00BAB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доступа заявителей в подсистемы единой государственной информационной системы в сфере здравоохранения федерального реестра медицинских организаций и федерального регистра медицинских работников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FEC821A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Минздрав России</w:t>
            </w:r>
          </w:p>
        </w:tc>
      </w:tr>
      <w:tr w:rsidR="00027540" w:rsidRPr="005B0675" w14:paraId="18AD52B4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26E87A8E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9780" w:type="dxa"/>
            <w:shd w:val="clear" w:color="auto" w:fill="auto"/>
            <w:hideMark/>
          </w:tcPr>
          <w:p w14:paraId="3FB26B09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Государственная регистрация племенных стад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3AC0FCC1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Минсельхоз России</w:t>
            </w:r>
          </w:p>
        </w:tc>
      </w:tr>
      <w:tr w:rsidR="00027540" w:rsidRPr="005B0675" w14:paraId="5C95CC97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4C4A8E05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9780" w:type="dxa"/>
            <w:shd w:val="clear" w:color="auto" w:fill="auto"/>
            <w:hideMark/>
          </w:tcPr>
          <w:p w14:paraId="63372C5B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Включение в реестр организаций, проводящих специальную оценку условий труда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6AD9764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Минтруд России</w:t>
            </w:r>
          </w:p>
        </w:tc>
      </w:tr>
      <w:tr w:rsidR="00027540" w:rsidRPr="005B0675" w14:paraId="2DA908BA" w14:textId="77777777" w:rsidTr="005B0675">
        <w:trPr>
          <w:trHeight w:val="594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79D6A0F5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780" w:type="dxa"/>
            <w:shd w:val="clear" w:color="auto" w:fill="auto"/>
            <w:hideMark/>
          </w:tcPr>
          <w:p w14:paraId="39E9CA9E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Государственная регистрация рождения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90EF3BA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Минюст России</w:t>
            </w:r>
          </w:p>
        </w:tc>
      </w:tr>
      <w:tr w:rsidR="00027540" w:rsidRPr="005B0675" w14:paraId="5FD54561" w14:textId="77777777" w:rsidTr="004C6D37">
        <w:trPr>
          <w:trHeight w:val="557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48C09F76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9780" w:type="dxa"/>
            <w:shd w:val="clear" w:color="auto" w:fill="auto"/>
            <w:hideMark/>
          </w:tcPr>
          <w:p w14:paraId="20B24E2E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Государственная регистрация смерти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36E0C28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Минюст России</w:t>
            </w:r>
          </w:p>
        </w:tc>
      </w:tr>
      <w:tr w:rsidR="00027540" w:rsidRPr="005B0675" w14:paraId="300DE26D" w14:textId="77777777" w:rsidTr="004C6D37">
        <w:trPr>
          <w:trHeight w:val="976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13D374FB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9780" w:type="dxa"/>
            <w:shd w:val="clear" w:color="auto" w:fill="auto"/>
            <w:hideMark/>
          </w:tcPr>
          <w:p w14:paraId="323B7363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повторных свидетельств о государственной регистрации актов гражданского состояния и иных документов, подтверждающих наличие или отсутствие факта государственной регистрации акта гражданского состояния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DC66B44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Минюст России</w:t>
            </w:r>
          </w:p>
        </w:tc>
      </w:tr>
      <w:tr w:rsidR="00027540" w:rsidRPr="005B0675" w14:paraId="7DD6FA1F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  <w:hideMark/>
          </w:tcPr>
          <w:p w14:paraId="1FB43775" w14:textId="77777777" w:rsidR="00027540" w:rsidRPr="005B0675" w:rsidRDefault="00027540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9780" w:type="dxa"/>
            <w:shd w:val="clear" w:color="auto" w:fill="auto"/>
            <w:hideMark/>
          </w:tcPr>
          <w:p w14:paraId="5FC03E65" w14:textId="77777777" w:rsidR="00027540" w:rsidRPr="005B0675" w:rsidRDefault="00027540" w:rsidP="00027540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Выплата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D26A00D" w14:textId="77777777" w:rsidR="00027540" w:rsidRPr="005B0675" w:rsidRDefault="002E3BB3" w:rsidP="00027540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4DF80FF0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3B466A94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780" w:type="dxa"/>
            <w:shd w:val="clear" w:color="auto" w:fill="auto"/>
            <w:hideMark/>
          </w:tcPr>
          <w:p w14:paraId="17737839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Информирование граждан о размере материнского (семейного) капитала (его оставшейся части)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3D7EEFC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4CA2448C" w14:textId="77777777" w:rsidTr="004C6D37">
        <w:trPr>
          <w:trHeight w:val="1577"/>
          <w:jc w:val="center"/>
        </w:trPr>
        <w:tc>
          <w:tcPr>
            <w:tcW w:w="1555" w:type="dxa"/>
            <w:shd w:val="clear" w:color="auto" w:fill="auto"/>
            <w:noWrap/>
          </w:tcPr>
          <w:p w14:paraId="40885496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9780" w:type="dxa"/>
            <w:shd w:val="clear" w:color="auto" w:fill="auto"/>
            <w:hideMark/>
          </w:tcPr>
          <w:p w14:paraId="4921D5A2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Информирование зарегистрированных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дств дл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>я финансирования накопительной пенсии в Российской Федерации»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320D8B35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212432FD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082C95F7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9780" w:type="dxa"/>
            <w:shd w:val="clear" w:color="auto" w:fill="auto"/>
            <w:hideMark/>
          </w:tcPr>
          <w:p w14:paraId="3181D5CF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Назначение и выплата единовременного пособия при передаче ребенка на воспитание в семью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CF43F10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2E1D307B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04C4D627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9780" w:type="dxa"/>
            <w:shd w:val="clear" w:color="auto" w:fill="auto"/>
            <w:hideMark/>
          </w:tcPr>
          <w:p w14:paraId="0E58392A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Осуществление ежемесячных выплат лицам, осуществляющим уход за детьми-инвалидами или инвалидами с детства I группы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995AD10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472C2761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30D9A737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9780" w:type="dxa"/>
            <w:shd w:val="clear" w:color="auto" w:fill="auto"/>
            <w:hideMark/>
          </w:tcPr>
          <w:p w14:paraId="28F0BC3A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Осуществление компенсационных выплат неработающим трудоспособным лицам, осуществляющим уход за нетрудоспособными гражданами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3671CF58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0998A12A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03EF87DD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9780" w:type="dxa"/>
            <w:shd w:val="clear" w:color="auto" w:fill="auto"/>
            <w:hideMark/>
          </w:tcPr>
          <w:p w14:paraId="173BD1AD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единовременного пособия беременной жене военнослужащего, проходящего военную службу по призыву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CE789A6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04A640A3" w14:textId="77777777" w:rsidTr="004C6D37">
        <w:trPr>
          <w:trHeight w:val="4242"/>
          <w:jc w:val="center"/>
        </w:trPr>
        <w:tc>
          <w:tcPr>
            <w:tcW w:w="1555" w:type="dxa"/>
            <w:shd w:val="clear" w:color="auto" w:fill="auto"/>
            <w:noWrap/>
          </w:tcPr>
          <w:p w14:paraId="3F6B8579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9780" w:type="dxa"/>
            <w:shd w:val="clear" w:color="auto" w:fill="auto"/>
            <w:hideMark/>
          </w:tcPr>
          <w:p w14:paraId="1AEC5C29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единовременного пособия при рождении ребенка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263" w:type="dxa"/>
            <w:shd w:val="clear" w:color="auto" w:fill="auto"/>
            <w:noWrap/>
            <w:hideMark/>
          </w:tcPr>
          <w:p w14:paraId="78984544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578487FA" w14:textId="77777777" w:rsidTr="004C6D37">
        <w:trPr>
          <w:trHeight w:val="4526"/>
          <w:jc w:val="center"/>
        </w:trPr>
        <w:tc>
          <w:tcPr>
            <w:tcW w:w="1555" w:type="dxa"/>
            <w:shd w:val="clear" w:color="auto" w:fill="auto"/>
            <w:noWrap/>
          </w:tcPr>
          <w:p w14:paraId="790A554C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9780" w:type="dxa"/>
            <w:shd w:val="clear" w:color="auto" w:fill="auto"/>
            <w:hideMark/>
          </w:tcPr>
          <w:p w14:paraId="1C774BA2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чья профессиональная деятельность в соответствии с федеральными законами подлежит государственной регистрации и (или) лицензированию, а также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  <w:proofErr w:type="gramEnd"/>
          </w:p>
        </w:tc>
        <w:tc>
          <w:tcPr>
            <w:tcW w:w="3263" w:type="dxa"/>
            <w:shd w:val="clear" w:color="auto" w:fill="auto"/>
            <w:noWrap/>
            <w:hideMark/>
          </w:tcPr>
          <w:p w14:paraId="279D459E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2C9E946E" w14:textId="77777777" w:rsidTr="004C6D37">
        <w:trPr>
          <w:trHeight w:val="2825"/>
          <w:jc w:val="center"/>
        </w:trPr>
        <w:tc>
          <w:tcPr>
            <w:tcW w:w="1555" w:type="dxa"/>
            <w:shd w:val="clear" w:color="auto" w:fill="auto"/>
            <w:noWrap/>
          </w:tcPr>
          <w:p w14:paraId="126169E6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9780" w:type="dxa"/>
            <w:shd w:val="clear" w:color="auto" w:fill="auto"/>
            <w:hideMark/>
          </w:tcPr>
          <w:p w14:paraId="3E285B7F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пособия по беременности и родам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 физическими лицами, чья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D4AE0CB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025830AA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5AB0FAC7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9780" w:type="dxa"/>
            <w:shd w:val="clear" w:color="auto" w:fill="auto"/>
            <w:hideMark/>
          </w:tcPr>
          <w:p w14:paraId="529194AF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сведений о трудовой деятельности зарегистрированного лица, содержащихся в его индивидуальном лицевом счете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3601E919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4D060458" w14:textId="77777777" w:rsidTr="004C6D37">
        <w:trPr>
          <w:trHeight w:val="1202"/>
          <w:jc w:val="center"/>
        </w:trPr>
        <w:tc>
          <w:tcPr>
            <w:tcW w:w="1555" w:type="dxa"/>
            <w:shd w:val="clear" w:color="auto" w:fill="auto"/>
            <w:noWrap/>
          </w:tcPr>
          <w:p w14:paraId="0C4F8F4D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780" w:type="dxa"/>
            <w:shd w:val="clear" w:color="auto" w:fill="auto"/>
            <w:hideMark/>
          </w:tcPr>
          <w:p w14:paraId="63393086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Прием заявлений для размещения сведений о транспортном средстве, управляемом инвалидом, или транспортном средстве, перевозящем инвалида и (или) ребенка-инвалида, в федеральной государственной информационной системе «Федеральный реестр инвалидов»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4077451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25B5F6A7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7AE1714B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9780" w:type="dxa"/>
            <w:shd w:val="clear" w:color="auto" w:fill="auto"/>
            <w:hideMark/>
          </w:tcPr>
          <w:p w14:paraId="35C43578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Прием от зарегистрированных лиц заявлений о корректировке сведений индивидуального (персонифицированного) учета и внесении уточнений (дополнений) в индивидуальный лицевой счет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34413BC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63EED522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50C438F6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9780" w:type="dxa"/>
            <w:shd w:val="clear" w:color="auto" w:fill="auto"/>
            <w:hideMark/>
          </w:tcPr>
          <w:p w14:paraId="12CA1C79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EB2FF08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7064102A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5C7363AC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9780" w:type="dxa"/>
            <w:shd w:val="clear" w:color="auto" w:fill="auto"/>
            <w:hideMark/>
          </w:tcPr>
          <w:p w14:paraId="51C3B405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Установление страховых пенсий, накопительной пенсии и пенсий по государственному пенсионному обеспечению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BDE0B4A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67512466" w14:textId="77777777" w:rsidTr="005B0675">
        <w:trPr>
          <w:trHeight w:val="1054"/>
          <w:jc w:val="center"/>
        </w:trPr>
        <w:tc>
          <w:tcPr>
            <w:tcW w:w="1555" w:type="dxa"/>
            <w:shd w:val="clear" w:color="auto" w:fill="auto"/>
            <w:noWrap/>
          </w:tcPr>
          <w:p w14:paraId="49CD05E1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9780" w:type="dxa"/>
            <w:shd w:val="clear" w:color="auto" w:fill="auto"/>
            <w:hideMark/>
          </w:tcPr>
          <w:p w14:paraId="596774DC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Информирование граждан о сведениях, содержащихся о них в федеральной государственной информационной системе "Единая государственная информационная система социального обеспечения"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0FAF9E1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2E3BB3" w:rsidRPr="005B0675" w14:paraId="60FB5E96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2EEE3A0B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9780" w:type="dxa"/>
            <w:shd w:val="clear" w:color="auto" w:fill="auto"/>
            <w:hideMark/>
          </w:tcPr>
          <w:p w14:paraId="04357B6F" w14:textId="77777777" w:rsidR="002E3BB3" w:rsidRPr="005B0675" w:rsidRDefault="002E3BB3" w:rsidP="002E3BB3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12CD1716" w14:textId="77777777" w:rsidR="002E3BB3" w:rsidRPr="005B0675" w:rsidRDefault="002E3BB3" w:rsidP="002E3BB3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AC0F5C" w:rsidRPr="005B0675" w14:paraId="267DB7F7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26689828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9780" w:type="dxa"/>
            <w:shd w:val="clear" w:color="auto" w:fill="auto"/>
            <w:hideMark/>
          </w:tcPr>
          <w:p w14:paraId="15A1ED15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Разрешение на ввоз на территорию Российской Федерации медицинских изделий в целях их государственной регистрации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0010FB1A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Росздравнадзор</w:t>
            </w:r>
          </w:p>
        </w:tc>
      </w:tr>
      <w:tr w:rsidR="00AC0F5C" w:rsidRPr="005B0675" w14:paraId="1E3090F4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400735F4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lastRenderedPageBreak/>
              <w:t>27</w:t>
            </w:r>
          </w:p>
        </w:tc>
        <w:tc>
          <w:tcPr>
            <w:tcW w:w="9780" w:type="dxa"/>
            <w:shd w:val="clear" w:color="auto" w:fill="auto"/>
            <w:hideMark/>
          </w:tcPr>
          <w:p w14:paraId="6FADB418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Регистрация радиоэлектронных средств и высокочастотных устройств**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5E2F07B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Роскомнадзор</w:t>
            </w:r>
          </w:p>
        </w:tc>
      </w:tr>
      <w:tr w:rsidR="00AC0F5C" w:rsidRPr="005B0675" w14:paraId="1E433098" w14:textId="77777777" w:rsidTr="004C6D37">
        <w:trPr>
          <w:trHeight w:val="873"/>
          <w:jc w:val="center"/>
        </w:trPr>
        <w:tc>
          <w:tcPr>
            <w:tcW w:w="1555" w:type="dxa"/>
            <w:shd w:val="clear" w:color="auto" w:fill="auto"/>
            <w:noWrap/>
          </w:tcPr>
          <w:p w14:paraId="48359444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9780" w:type="dxa"/>
            <w:shd w:val="clear" w:color="auto" w:fill="auto"/>
            <w:hideMark/>
          </w:tcPr>
          <w:p w14:paraId="4A85D450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Государственный учет объектов, оказывающих негативное воздействие на окружающую среду, подлежащих федеральному государственному экологическому надзору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0B2ED237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Росприроднадзор</w:t>
            </w:r>
          </w:p>
        </w:tc>
      </w:tr>
      <w:tr w:rsidR="00AC0F5C" w:rsidRPr="005B0675" w14:paraId="4229EFCA" w14:textId="77777777" w:rsidTr="004C6D37">
        <w:trPr>
          <w:trHeight w:val="1254"/>
          <w:jc w:val="center"/>
        </w:trPr>
        <w:tc>
          <w:tcPr>
            <w:tcW w:w="1555" w:type="dxa"/>
            <w:shd w:val="clear" w:color="auto" w:fill="auto"/>
            <w:noWrap/>
          </w:tcPr>
          <w:p w14:paraId="12ABFBEE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9780" w:type="dxa"/>
            <w:shd w:val="clear" w:color="auto" w:fill="auto"/>
            <w:hideMark/>
          </w:tcPr>
          <w:p w14:paraId="6AECA297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Разрешение на ввоз в Российскую Федерацию и вывоз из Российской Федерации, а также транзит по ее территории животных, продукции животного происхождения, лекарственных сре</w:t>
            </w: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дств дл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>я ветеринарного применения, кормов и кормовых добавок для животных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13265F7D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Россельхознадзор</w:t>
            </w:r>
          </w:p>
        </w:tc>
      </w:tr>
      <w:tr w:rsidR="00AC0F5C" w:rsidRPr="005B0675" w14:paraId="412D8FB1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5DE0E6C2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9780" w:type="dxa"/>
            <w:shd w:val="clear" w:color="auto" w:fill="auto"/>
            <w:hideMark/>
          </w:tcPr>
          <w:p w14:paraId="18017A2B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Ведение единого реестра зарегистрированных систем добровольной сертификации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0BB8875C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Росстандарт</w:t>
            </w:r>
          </w:p>
        </w:tc>
      </w:tr>
      <w:tr w:rsidR="00AC0F5C" w:rsidRPr="005B0675" w14:paraId="594549D8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0BEE46C8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9780" w:type="dxa"/>
            <w:shd w:val="clear" w:color="auto" w:fill="auto"/>
            <w:hideMark/>
          </w:tcPr>
          <w:p w14:paraId="4F1E1317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Ведение реестра заключений экспертизы промышленной безопасности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FCF282E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Ростехнадзор</w:t>
            </w:r>
          </w:p>
        </w:tc>
      </w:tr>
      <w:tr w:rsidR="00AC0F5C" w:rsidRPr="005B0675" w14:paraId="550AA70C" w14:textId="77777777" w:rsidTr="004C6D37">
        <w:trPr>
          <w:trHeight w:val="616"/>
          <w:jc w:val="center"/>
        </w:trPr>
        <w:tc>
          <w:tcPr>
            <w:tcW w:w="1555" w:type="dxa"/>
            <w:shd w:val="clear" w:color="auto" w:fill="auto"/>
            <w:noWrap/>
          </w:tcPr>
          <w:p w14:paraId="522EDB34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9780" w:type="dxa"/>
            <w:shd w:val="clear" w:color="auto" w:fill="auto"/>
            <w:hideMark/>
          </w:tcPr>
          <w:p w14:paraId="6A9C3DC5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свидетельств о подготовке водителей автотранспортных средств, перевозящих опасные грузы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06FA8D48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Ространснадзор</w:t>
            </w:r>
          </w:p>
        </w:tc>
      </w:tr>
      <w:tr w:rsidR="00AC0F5C" w:rsidRPr="005B0675" w14:paraId="501F9A34" w14:textId="77777777" w:rsidTr="004C6D37">
        <w:trPr>
          <w:trHeight w:val="629"/>
          <w:jc w:val="center"/>
        </w:trPr>
        <w:tc>
          <w:tcPr>
            <w:tcW w:w="1555" w:type="dxa"/>
            <w:shd w:val="clear" w:color="auto" w:fill="auto"/>
            <w:noWrap/>
          </w:tcPr>
          <w:p w14:paraId="14B7516D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9780" w:type="dxa"/>
            <w:shd w:val="clear" w:color="auto" w:fill="auto"/>
            <w:hideMark/>
          </w:tcPr>
          <w:p w14:paraId="57BB82CF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документов (удостоверений) об утверждении курсов по подготовке водителей автотранспортных средств, перевозящих опасные грузы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F963297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Ространснадзор</w:t>
            </w:r>
          </w:p>
        </w:tc>
      </w:tr>
      <w:tr w:rsidR="00AC0F5C" w:rsidRPr="005B0675" w14:paraId="44B79A5C" w14:textId="77777777" w:rsidTr="004C6D37">
        <w:trPr>
          <w:trHeight w:val="992"/>
          <w:jc w:val="center"/>
        </w:trPr>
        <w:tc>
          <w:tcPr>
            <w:tcW w:w="1555" w:type="dxa"/>
            <w:shd w:val="clear" w:color="auto" w:fill="auto"/>
            <w:noWrap/>
          </w:tcPr>
          <w:p w14:paraId="676BA470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9780" w:type="dxa"/>
            <w:shd w:val="clear" w:color="auto" w:fill="auto"/>
            <w:hideMark/>
          </w:tcPr>
          <w:p w14:paraId="27905DF1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870A6B0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ФНС России</w:t>
            </w:r>
          </w:p>
        </w:tc>
      </w:tr>
      <w:tr w:rsidR="00AC0F5C" w:rsidRPr="005B0675" w14:paraId="01FBDCAD" w14:textId="77777777" w:rsidTr="005B0675">
        <w:trPr>
          <w:trHeight w:val="2625"/>
          <w:jc w:val="center"/>
        </w:trPr>
        <w:tc>
          <w:tcPr>
            <w:tcW w:w="1555" w:type="dxa"/>
            <w:shd w:val="clear" w:color="auto" w:fill="auto"/>
            <w:noWrap/>
          </w:tcPr>
          <w:p w14:paraId="52A98EE4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9780" w:type="dxa"/>
            <w:shd w:val="clear" w:color="auto" w:fill="auto"/>
            <w:hideMark/>
          </w:tcPr>
          <w:p w14:paraId="4DDBA801" w14:textId="77777777" w:rsidR="00AC0F5C" w:rsidRPr="005B0675" w:rsidRDefault="00AC0F5C" w:rsidP="004C6D37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налогов, 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 налоговых органов и их должностных лиц (</w:t>
            </w:r>
            <w:r w:rsidR="004C6D37">
              <w:rPr>
                <w:color w:val="000000"/>
                <w:sz w:val="26"/>
                <w:szCs w:val="26"/>
                <w:lang w:eastAsia="ru-RU"/>
              </w:rPr>
              <w:t xml:space="preserve">в части предоставления Справки </w:t>
            </w:r>
            <w:r w:rsidRPr="005B0675">
              <w:rPr>
                <w:color w:val="000000"/>
                <w:sz w:val="26"/>
                <w:szCs w:val="26"/>
                <w:lang w:eastAsia="ru-RU"/>
              </w:rPr>
              <w:t>о налич</w:t>
            </w:r>
            <w:r w:rsidR="004C6D37">
              <w:rPr>
                <w:color w:val="000000"/>
                <w:sz w:val="26"/>
                <w:szCs w:val="26"/>
                <w:lang w:eastAsia="ru-RU"/>
              </w:rPr>
              <w:t>ии на</w:t>
            </w:r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 дату</w:t>
            </w:r>
            <w:r w:rsidR="004C6D37">
              <w:rPr>
                <w:color w:val="000000"/>
                <w:sz w:val="26"/>
                <w:szCs w:val="26"/>
                <w:lang w:eastAsia="ru-RU"/>
              </w:rPr>
              <w:t xml:space="preserve"> формирования справки</w:t>
            </w:r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 положительного, отрицательного</w:t>
            </w:r>
            <w:r w:rsidR="004C6D37">
              <w:rPr>
                <w:color w:val="000000"/>
                <w:sz w:val="26"/>
                <w:szCs w:val="26"/>
                <w:lang w:eastAsia="ru-RU"/>
              </w:rPr>
              <w:t xml:space="preserve"> или нулевого</w:t>
            </w:r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 сальдо единого налогового счета, Справки о принадлежности сумм денежных средств, перечисленных в качестве единого налогового платежа, Справки об исполнении обязанности по уплате налогов, сборов, пеней, штрафов, процентов)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EC90CC5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ФНС России</w:t>
            </w:r>
          </w:p>
        </w:tc>
      </w:tr>
      <w:tr w:rsidR="00AC0F5C" w:rsidRPr="005B0675" w14:paraId="6DF376EF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364D9D1C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9780" w:type="dxa"/>
            <w:shd w:val="clear" w:color="auto" w:fill="auto"/>
            <w:hideMark/>
          </w:tcPr>
          <w:p w14:paraId="5A9100DB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Прием н</w:t>
            </w:r>
            <w:r w:rsidR="004C6D37">
              <w:rPr>
                <w:color w:val="000000"/>
                <w:sz w:val="26"/>
                <w:szCs w:val="26"/>
                <w:lang w:eastAsia="ru-RU"/>
              </w:rPr>
              <w:t xml:space="preserve">алоговых деклараций (расчетов) </w:t>
            </w:r>
            <w:r w:rsidRPr="005B0675">
              <w:rPr>
                <w:color w:val="000000"/>
                <w:sz w:val="26"/>
                <w:szCs w:val="26"/>
                <w:lang w:eastAsia="ru-RU"/>
              </w:rPr>
              <w:t>на доходы физических лиц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07DABF8F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ФНС России</w:t>
            </w:r>
          </w:p>
        </w:tc>
      </w:tr>
      <w:tr w:rsidR="00AC0F5C" w:rsidRPr="005B0675" w14:paraId="0E00AC0D" w14:textId="77777777" w:rsidTr="004C6D37">
        <w:trPr>
          <w:trHeight w:val="1549"/>
          <w:jc w:val="center"/>
        </w:trPr>
        <w:tc>
          <w:tcPr>
            <w:tcW w:w="1555" w:type="dxa"/>
            <w:shd w:val="clear" w:color="auto" w:fill="auto"/>
            <w:noWrap/>
          </w:tcPr>
          <w:p w14:paraId="3026B28D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lastRenderedPageBreak/>
              <w:t>37</w:t>
            </w:r>
          </w:p>
        </w:tc>
        <w:tc>
          <w:tcPr>
            <w:tcW w:w="9780" w:type="dxa"/>
            <w:shd w:val="clear" w:color="auto" w:fill="auto"/>
            <w:hideMark/>
          </w:tcPr>
          <w:p w14:paraId="579C8B49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Назначение обеспечения по обязательному социальному страхованию от несчастных случаев на производстве и профессиональных заболеваний в виде оплаты дополнительных расходов, связанных с медицинской, социальной и профессиональной реабилитацией застрахованного при наличии прямых последствий страхового случая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B9854F9" w14:textId="77777777" w:rsidR="00AC0F5C" w:rsidRPr="005B0675" w:rsidRDefault="002505B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Социальный фонд России</w:t>
            </w:r>
          </w:p>
        </w:tc>
      </w:tr>
      <w:tr w:rsidR="00AC0F5C" w:rsidRPr="005B0675" w14:paraId="1DA9F1D4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4AD52F29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9780" w:type="dxa"/>
            <w:shd w:val="clear" w:color="auto" w:fill="auto"/>
            <w:hideMark/>
          </w:tcPr>
          <w:p w14:paraId="6F7F19D3" w14:textId="77777777" w:rsidR="00AC0F5C" w:rsidRPr="005B0675" w:rsidRDefault="00AC0F5C" w:rsidP="00AC0F5C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A0E9D00" w14:textId="77777777" w:rsidR="00AC0F5C" w:rsidRPr="005B0675" w:rsidRDefault="00AC0F5C" w:rsidP="00AC0F5C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ФССП России</w:t>
            </w:r>
          </w:p>
        </w:tc>
      </w:tr>
      <w:tr w:rsidR="007144A5" w:rsidRPr="005B0675" w14:paraId="251EFCB0" w14:textId="77777777" w:rsidTr="004C6D37">
        <w:trPr>
          <w:trHeight w:val="499"/>
          <w:jc w:val="center"/>
        </w:trPr>
        <w:tc>
          <w:tcPr>
            <w:tcW w:w="14598" w:type="dxa"/>
            <w:gridSpan w:val="3"/>
            <w:shd w:val="clear" w:color="auto" w:fill="auto"/>
            <w:noWrap/>
            <w:vAlign w:val="center"/>
          </w:tcPr>
          <w:p w14:paraId="1BAF09FD" w14:textId="72DD7D79" w:rsidR="007144A5" w:rsidRPr="00DD6F00" w:rsidRDefault="007144A5" w:rsidP="004C6D37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val="en-US" w:eastAsia="ru-RU"/>
              </w:rPr>
            </w:pPr>
            <w:r w:rsidRPr="005B0675">
              <w:rPr>
                <w:b/>
                <w:sz w:val="26"/>
                <w:szCs w:val="26"/>
              </w:rPr>
              <w:t>Услуги</w:t>
            </w:r>
            <w:r w:rsidRPr="005B067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5B0675">
              <w:rPr>
                <w:b/>
                <w:sz w:val="26"/>
                <w:szCs w:val="26"/>
              </w:rPr>
              <w:t>регионального</w:t>
            </w:r>
            <w:r w:rsidRPr="005B0675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5B0675">
              <w:rPr>
                <w:b/>
                <w:sz w:val="26"/>
                <w:szCs w:val="26"/>
              </w:rPr>
              <w:t>уровня</w:t>
            </w:r>
            <w:r w:rsidR="00DD6F00">
              <w:rPr>
                <w:b/>
                <w:sz w:val="26"/>
                <w:szCs w:val="26"/>
                <w:lang w:val="en-US"/>
              </w:rPr>
              <w:t>*</w:t>
            </w:r>
          </w:p>
        </w:tc>
      </w:tr>
      <w:tr w:rsidR="003230A8" w:rsidRPr="005B0675" w14:paraId="3808410A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30D0B43F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9780" w:type="dxa"/>
            <w:shd w:val="clear" w:color="auto" w:fill="auto"/>
            <w:hideMark/>
          </w:tcPr>
          <w:p w14:paraId="519F933A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ежегодной денежной выплаты гражданам, награжденным нагрудным знаком «Почетный донор России» или нагрудным знаком «Почетный донор СССР»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1DFF6B4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Минздрав России</w:t>
            </w:r>
          </w:p>
        </w:tc>
      </w:tr>
      <w:tr w:rsidR="003230A8" w:rsidRPr="005B0675" w14:paraId="74DD6020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2FB3FAF8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9780" w:type="dxa"/>
            <w:shd w:val="clear" w:color="auto" w:fill="auto"/>
            <w:hideMark/>
          </w:tcPr>
          <w:p w14:paraId="26AFC9DF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выписки из единого государственного реестра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0E03851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Минкультуры России</w:t>
            </w:r>
          </w:p>
        </w:tc>
      </w:tr>
      <w:tr w:rsidR="003230A8" w:rsidRPr="005B0675" w14:paraId="70388D7A" w14:textId="77777777" w:rsidTr="004C6D37">
        <w:trPr>
          <w:trHeight w:val="2549"/>
          <w:jc w:val="center"/>
        </w:trPr>
        <w:tc>
          <w:tcPr>
            <w:tcW w:w="1555" w:type="dxa"/>
            <w:shd w:val="clear" w:color="auto" w:fill="auto"/>
            <w:noWrap/>
          </w:tcPr>
          <w:p w14:paraId="6BBDB09F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9780" w:type="dxa"/>
            <w:shd w:val="clear" w:color="auto" w:fill="auto"/>
            <w:hideMark/>
          </w:tcPr>
          <w:p w14:paraId="672DAD7C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1 статьи 25 Лесного кодекса Российской Федерации) и иных работ</w:t>
            </w:r>
            <w:proofErr w:type="gramEnd"/>
          </w:p>
        </w:tc>
        <w:tc>
          <w:tcPr>
            <w:tcW w:w="3263" w:type="dxa"/>
            <w:shd w:val="clear" w:color="auto" w:fill="auto"/>
            <w:noWrap/>
            <w:hideMark/>
          </w:tcPr>
          <w:p w14:paraId="5E655346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Минкультуры России</w:t>
            </w:r>
          </w:p>
        </w:tc>
      </w:tr>
      <w:tr w:rsidR="003230A8" w:rsidRPr="005B0675" w14:paraId="0C3259D5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4498747C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9780" w:type="dxa"/>
            <w:shd w:val="clear" w:color="auto" w:fill="auto"/>
            <w:hideMark/>
          </w:tcPr>
          <w:p w14:paraId="27B999EE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выписки из государственного лесного реестра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165313FC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Минприроды России</w:t>
            </w:r>
          </w:p>
        </w:tc>
      </w:tr>
      <w:tr w:rsidR="003230A8" w:rsidRPr="005B0675" w14:paraId="39D875F0" w14:textId="77777777" w:rsidTr="004C6D37">
        <w:trPr>
          <w:trHeight w:val="1265"/>
          <w:jc w:val="center"/>
        </w:trPr>
        <w:tc>
          <w:tcPr>
            <w:tcW w:w="1555" w:type="dxa"/>
            <w:shd w:val="clear" w:color="auto" w:fill="auto"/>
            <w:noWrap/>
          </w:tcPr>
          <w:p w14:paraId="02ACE519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9780" w:type="dxa"/>
            <w:shd w:val="clear" w:color="auto" w:fill="auto"/>
            <w:hideMark/>
          </w:tcPr>
          <w:p w14:paraId="3DDDA3B5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разрешения на использование объектов животного мира, за исключением объектов,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ADE365D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Минприроды России</w:t>
            </w:r>
          </w:p>
        </w:tc>
      </w:tr>
      <w:tr w:rsidR="003230A8" w:rsidRPr="005B0675" w14:paraId="284B9835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40313E3F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 w:rsidRPr="00D25C4D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9780" w:type="dxa"/>
            <w:shd w:val="clear" w:color="auto" w:fill="auto"/>
            <w:hideMark/>
          </w:tcPr>
          <w:p w14:paraId="3C2DCA5B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Прием лесных деклараций и отчетов об использовании лесов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3B8EC3C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Минприроды России</w:t>
            </w:r>
          </w:p>
        </w:tc>
      </w:tr>
      <w:tr w:rsidR="003230A8" w:rsidRPr="005B0675" w14:paraId="10A77D06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771AFDFF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9780" w:type="dxa"/>
            <w:shd w:val="clear" w:color="auto" w:fill="auto"/>
            <w:hideMark/>
          </w:tcPr>
          <w:p w14:paraId="618F0A2F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Принятие решения о предоставлении права заготовки древесины и подготовке проекта договора купли-продажи лесных насаждений для собственных нужд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786924D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Минприроды России</w:t>
            </w:r>
          </w:p>
        </w:tc>
      </w:tr>
      <w:tr w:rsidR="003230A8" w:rsidRPr="005B0675" w14:paraId="79BE6D7D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04741BFC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46</w:t>
            </w:r>
          </w:p>
        </w:tc>
        <w:tc>
          <w:tcPr>
            <w:tcW w:w="9780" w:type="dxa"/>
            <w:shd w:val="clear" w:color="auto" w:fill="auto"/>
            <w:hideMark/>
          </w:tcPr>
          <w:p w14:paraId="75624CFD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73079D3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Минпросвещения России</w:t>
            </w:r>
          </w:p>
        </w:tc>
      </w:tr>
      <w:tr w:rsidR="003230A8" w:rsidRPr="005B0675" w14:paraId="3E263859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197B4C73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9780" w:type="dxa"/>
            <w:shd w:val="clear" w:color="auto" w:fill="auto"/>
            <w:hideMark/>
          </w:tcPr>
          <w:p w14:paraId="2A308AF4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Регистрация специалистов в области ветеринарии, занимающихся предпринимательской деятельностью в области ветеринарии на территории субъекта Российской Федерации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34F8ECE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Минсельхоз России</w:t>
            </w:r>
          </w:p>
        </w:tc>
      </w:tr>
      <w:tr w:rsidR="003230A8" w:rsidRPr="005B0675" w14:paraId="742770F9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5B4C7B0F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9780" w:type="dxa"/>
            <w:shd w:val="clear" w:color="auto" w:fill="auto"/>
            <w:hideMark/>
          </w:tcPr>
          <w:p w14:paraId="2019C84A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1825908F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Минстрой России</w:t>
            </w:r>
          </w:p>
        </w:tc>
      </w:tr>
      <w:tr w:rsidR="003230A8" w:rsidRPr="005B0675" w14:paraId="4785B779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2825F50C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9780" w:type="dxa"/>
            <w:shd w:val="clear" w:color="auto" w:fill="auto"/>
            <w:hideMark/>
          </w:tcPr>
          <w:p w14:paraId="5336991C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09CB983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Минстрой России</w:t>
            </w:r>
          </w:p>
        </w:tc>
      </w:tr>
      <w:tr w:rsidR="003230A8" w:rsidRPr="005B0675" w14:paraId="5590FF77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6FDC718C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780" w:type="dxa"/>
            <w:shd w:val="clear" w:color="auto" w:fill="auto"/>
            <w:hideMark/>
          </w:tcPr>
          <w:p w14:paraId="76FD0AD5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4957AB3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Минстрой России</w:t>
            </w:r>
          </w:p>
        </w:tc>
      </w:tr>
      <w:tr w:rsidR="003230A8" w:rsidRPr="005B0675" w14:paraId="22066EE5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36A55B49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9780" w:type="dxa"/>
            <w:shd w:val="clear" w:color="auto" w:fill="auto"/>
            <w:hideMark/>
          </w:tcPr>
          <w:p w14:paraId="00ABDE4F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C7C278F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Минстрой России</w:t>
            </w:r>
          </w:p>
        </w:tc>
      </w:tr>
      <w:tr w:rsidR="003230A8" w:rsidRPr="005B0675" w14:paraId="4DFD3B31" w14:textId="77777777" w:rsidTr="005B0675">
        <w:trPr>
          <w:trHeight w:val="1500"/>
          <w:jc w:val="center"/>
        </w:trPr>
        <w:tc>
          <w:tcPr>
            <w:tcW w:w="1555" w:type="dxa"/>
            <w:shd w:val="clear" w:color="auto" w:fill="auto"/>
            <w:noWrap/>
          </w:tcPr>
          <w:p w14:paraId="6BD9133E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 w:rsidRPr="00D25C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9780" w:type="dxa"/>
            <w:shd w:val="clear" w:color="auto" w:fill="auto"/>
            <w:hideMark/>
          </w:tcPr>
          <w:p w14:paraId="01C41961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B0E486C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Минстрой России</w:t>
            </w:r>
          </w:p>
        </w:tc>
      </w:tr>
      <w:tr w:rsidR="003230A8" w:rsidRPr="005B0675" w14:paraId="11FDC547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06D49D1F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 w:rsidRPr="00D25C4D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780" w:type="dxa"/>
            <w:shd w:val="clear" w:color="auto" w:fill="auto"/>
            <w:hideMark/>
          </w:tcPr>
          <w:p w14:paraId="259C6B55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CCE50C6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Минстрой России</w:t>
            </w:r>
          </w:p>
        </w:tc>
      </w:tr>
      <w:tr w:rsidR="003230A8" w:rsidRPr="005B0675" w14:paraId="585F87AD" w14:textId="77777777" w:rsidTr="004C6D37">
        <w:trPr>
          <w:trHeight w:val="1077"/>
          <w:jc w:val="center"/>
        </w:trPr>
        <w:tc>
          <w:tcPr>
            <w:tcW w:w="1555" w:type="dxa"/>
            <w:shd w:val="clear" w:color="auto" w:fill="auto"/>
            <w:noWrap/>
          </w:tcPr>
          <w:p w14:paraId="4F85E652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9780" w:type="dxa"/>
            <w:shd w:val="clear" w:color="auto" w:fill="auto"/>
            <w:hideMark/>
          </w:tcPr>
          <w:p w14:paraId="5EE1B419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13C71AE5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Минтранс России</w:t>
            </w:r>
          </w:p>
        </w:tc>
      </w:tr>
      <w:tr w:rsidR="003230A8" w:rsidRPr="005B0675" w14:paraId="4281F611" w14:textId="77777777" w:rsidTr="005B0675">
        <w:trPr>
          <w:trHeight w:val="1500"/>
          <w:jc w:val="center"/>
        </w:trPr>
        <w:tc>
          <w:tcPr>
            <w:tcW w:w="1555" w:type="dxa"/>
            <w:shd w:val="clear" w:color="auto" w:fill="auto"/>
            <w:noWrap/>
          </w:tcPr>
          <w:p w14:paraId="63E4D26F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 w:rsidRPr="00D25C4D">
              <w:rPr>
                <w:sz w:val="26"/>
                <w:szCs w:val="26"/>
              </w:rPr>
              <w:lastRenderedPageBreak/>
              <w:t>5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780" w:type="dxa"/>
            <w:shd w:val="clear" w:color="auto" w:fill="auto"/>
            <w:hideMark/>
          </w:tcPr>
          <w:p w14:paraId="5C69DD51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45C42F7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Минтранс России</w:t>
            </w:r>
          </w:p>
        </w:tc>
      </w:tr>
      <w:tr w:rsidR="003230A8" w:rsidRPr="005B0675" w14:paraId="1F077227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0EC9B914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9780" w:type="dxa"/>
            <w:shd w:val="clear" w:color="auto" w:fill="auto"/>
            <w:hideMark/>
          </w:tcPr>
          <w:p w14:paraId="6BCDF201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56CA03FA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Минтруд России</w:t>
            </w:r>
          </w:p>
        </w:tc>
      </w:tr>
      <w:tr w:rsidR="003230A8" w:rsidRPr="005B0675" w14:paraId="31AD9634" w14:textId="77777777" w:rsidTr="004C6D37">
        <w:trPr>
          <w:trHeight w:val="1677"/>
          <w:jc w:val="center"/>
        </w:trPr>
        <w:tc>
          <w:tcPr>
            <w:tcW w:w="1555" w:type="dxa"/>
            <w:shd w:val="clear" w:color="auto" w:fill="auto"/>
            <w:noWrap/>
          </w:tcPr>
          <w:p w14:paraId="7BB2FDF5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9780" w:type="dxa"/>
            <w:shd w:val="clear" w:color="auto" w:fill="auto"/>
            <w:hideMark/>
          </w:tcPr>
          <w:p w14:paraId="1CC59E43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социальных выплат детям из многодетных семей, обучающимся в муниципальных общеобразовательных организациях и в частных общеобразовательных организациях, имеющих государственную аккредитацию, для обеспечения школьной формой либо заменяющим ее комплектом детской одежды для посещения школьных занятий и спортивной формой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455265C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Минтруд России</w:t>
            </w:r>
          </w:p>
        </w:tc>
      </w:tr>
      <w:tr w:rsidR="003230A8" w:rsidRPr="005B0675" w14:paraId="4D243C0E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6B680940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9780" w:type="dxa"/>
            <w:shd w:val="clear" w:color="auto" w:fill="auto"/>
            <w:hideMark/>
          </w:tcPr>
          <w:p w14:paraId="1137DD94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73C3E06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Минтруд России</w:t>
            </w:r>
          </w:p>
        </w:tc>
      </w:tr>
      <w:tr w:rsidR="003230A8" w:rsidRPr="005B0675" w14:paraId="7CADAEB4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0220B0B1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9780" w:type="dxa"/>
            <w:shd w:val="clear" w:color="auto" w:fill="auto"/>
            <w:hideMark/>
          </w:tcPr>
          <w:p w14:paraId="3B273458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Установление статуса многодетной семьи (выдача, продление действия и замена удостоверения многодетной семьи в случаях, предусмотренных нормативными правовыми актами субъекта Российской Федерации)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A0FD6BB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Минтруд России</w:t>
            </w:r>
          </w:p>
        </w:tc>
      </w:tr>
      <w:tr w:rsidR="003230A8" w:rsidRPr="005B0675" w14:paraId="4A4AE8BD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2E142960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9780" w:type="dxa"/>
            <w:shd w:val="clear" w:color="auto" w:fill="auto"/>
            <w:hideMark/>
          </w:tcPr>
          <w:p w14:paraId="568416A0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регионального материнского (семейного) капитала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464CE4B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Минтруд России</w:t>
            </w:r>
          </w:p>
        </w:tc>
      </w:tr>
      <w:tr w:rsidR="003230A8" w:rsidRPr="005B0675" w14:paraId="2A32EC42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36CF7E2A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 w:rsidRPr="00D25C4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9780" w:type="dxa"/>
            <w:shd w:val="clear" w:color="auto" w:fill="auto"/>
            <w:hideMark/>
          </w:tcPr>
          <w:p w14:paraId="5127F37D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04B4E146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Минфин России</w:t>
            </w:r>
          </w:p>
        </w:tc>
      </w:tr>
      <w:tr w:rsidR="003230A8" w:rsidRPr="005B0675" w14:paraId="70D13EDB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7E9E71CB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9780" w:type="dxa"/>
            <w:shd w:val="clear" w:color="auto" w:fill="auto"/>
            <w:hideMark/>
          </w:tcPr>
          <w:p w14:paraId="1F808670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0B23CBF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МЧС России</w:t>
            </w:r>
          </w:p>
        </w:tc>
      </w:tr>
      <w:tr w:rsidR="003230A8" w:rsidRPr="005B0675" w14:paraId="5D271093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26653EBD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 w:rsidRPr="00D25C4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9780" w:type="dxa"/>
            <w:shd w:val="clear" w:color="auto" w:fill="auto"/>
            <w:hideMark/>
          </w:tcPr>
          <w:p w14:paraId="152490C9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36D3245F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МЧС России</w:t>
            </w:r>
          </w:p>
        </w:tc>
      </w:tr>
      <w:tr w:rsidR="003230A8" w:rsidRPr="005B0675" w14:paraId="6F76B13D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3EB3BCDB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9780" w:type="dxa"/>
            <w:shd w:val="clear" w:color="auto" w:fill="auto"/>
            <w:hideMark/>
          </w:tcPr>
          <w:p w14:paraId="1060F527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2A9999B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МЧС России</w:t>
            </w:r>
          </w:p>
        </w:tc>
      </w:tr>
      <w:tr w:rsidR="003230A8" w:rsidRPr="005B0675" w14:paraId="637046D0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377A5A96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 w:rsidRPr="00D25C4D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780" w:type="dxa"/>
            <w:shd w:val="clear" w:color="auto" w:fill="auto"/>
            <w:hideMark/>
          </w:tcPr>
          <w:p w14:paraId="6BF1F5D8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 xml:space="preserve">Назначение выплаты единовременного пособия членам семей граждан, погибших (умерших) в результате чрезвычайных ситуаций природного и техногенного </w:t>
            </w:r>
            <w:r w:rsidRPr="005B0675">
              <w:rPr>
                <w:color w:val="000000"/>
                <w:sz w:val="26"/>
                <w:szCs w:val="26"/>
                <w:lang w:eastAsia="ru-RU"/>
              </w:rPr>
              <w:lastRenderedPageBreak/>
              <w:t>характера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3C715901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lastRenderedPageBreak/>
              <w:t>МЧС России</w:t>
            </w:r>
          </w:p>
        </w:tc>
      </w:tr>
      <w:tr w:rsidR="003230A8" w:rsidRPr="005B0675" w14:paraId="2930434E" w14:textId="77777777" w:rsidTr="005B0675">
        <w:trPr>
          <w:trHeight w:val="1125"/>
          <w:jc w:val="center"/>
        </w:trPr>
        <w:tc>
          <w:tcPr>
            <w:tcW w:w="1555" w:type="dxa"/>
            <w:shd w:val="clear" w:color="auto" w:fill="auto"/>
            <w:noWrap/>
          </w:tcPr>
          <w:p w14:paraId="65599664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66</w:t>
            </w:r>
          </w:p>
        </w:tc>
        <w:tc>
          <w:tcPr>
            <w:tcW w:w="9780" w:type="dxa"/>
            <w:shd w:val="clear" w:color="auto" w:fill="auto"/>
            <w:hideMark/>
          </w:tcPr>
          <w:p w14:paraId="38EB6BB2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3A8F5EAF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Росимущество</w:t>
            </w:r>
          </w:p>
        </w:tc>
      </w:tr>
      <w:tr w:rsidR="003230A8" w:rsidRPr="005B0675" w14:paraId="6190CD66" w14:textId="77777777" w:rsidTr="005B0675">
        <w:trPr>
          <w:trHeight w:val="750"/>
          <w:jc w:val="center"/>
        </w:trPr>
        <w:tc>
          <w:tcPr>
            <w:tcW w:w="1555" w:type="dxa"/>
            <w:shd w:val="clear" w:color="auto" w:fill="auto"/>
            <w:noWrap/>
          </w:tcPr>
          <w:p w14:paraId="2DF173CA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9780" w:type="dxa"/>
            <w:shd w:val="clear" w:color="auto" w:fill="auto"/>
            <w:hideMark/>
          </w:tcPr>
          <w:p w14:paraId="22F3D7FD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Прием и регистрация заявлений на обучение в образовательные организации, реализующие программы среднего профессионального образования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FB1C2F2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Минпросвещения России</w:t>
            </w:r>
          </w:p>
        </w:tc>
      </w:tr>
      <w:tr w:rsidR="003230A8" w:rsidRPr="005B0675" w14:paraId="723586AA" w14:textId="77777777" w:rsidTr="004C6D37">
        <w:trPr>
          <w:trHeight w:val="952"/>
          <w:jc w:val="center"/>
        </w:trPr>
        <w:tc>
          <w:tcPr>
            <w:tcW w:w="1555" w:type="dxa"/>
            <w:shd w:val="clear" w:color="auto" w:fill="auto"/>
            <w:noWrap/>
          </w:tcPr>
          <w:p w14:paraId="0B24BC44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9780" w:type="dxa"/>
            <w:shd w:val="clear" w:color="auto" w:fill="auto"/>
            <w:hideMark/>
          </w:tcPr>
          <w:p w14:paraId="1B5739FF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7C58B570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Минтранс России</w:t>
            </w:r>
          </w:p>
        </w:tc>
      </w:tr>
      <w:tr w:rsidR="003230A8" w:rsidRPr="005B0675" w14:paraId="4846DADD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0A7C2711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9780" w:type="dxa"/>
            <w:shd w:val="clear" w:color="auto" w:fill="auto"/>
            <w:hideMark/>
          </w:tcPr>
          <w:p w14:paraId="57F35BAA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2E107435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Минприроды России</w:t>
            </w:r>
          </w:p>
        </w:tc>
      </w:tr>
      <w:tr w:rsidR="003230A8" w:rsidRPr="005B0675" w14:paraId="5DCD03AA" w14:textId="77777777" w:rsidTr="005B0675">
        <w:trPr>
          <w:trHeight w:val="375"/>
          <w:jc w:val="center"/>
        </w:trPr>
        <w:tc>
          <w:tcPr>
            <w:tcW w:w="1555" w:type="dxa"/>
            <w:shd w:val="clear" w:color="auto" w:fill="auto"/>
            <w:noWrap/>
          </w:tcPr>
          <w:p w14:paraId="6147204F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9780" w:type="dxa"/>
            <w:shd w:val="clear" w:color="auto" w:fill="auto"/>
            <w:hideMark/>
          </w:tcPr>
          <w:p w14:paraId="00AF503E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Оказание бесплатной протезно-ортопедической помощи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60A61052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Минтруд России</w:t>
            </w:r>
          </w:p>
        </w:tc>
      </w:tr>
      <w:tr w:rsidR="003230A8" w:rsidRPr="005B0675" w14:paraId="0A5CF422" w14:textId="77777777" w:rsidTr="003230A8">
        <w:trPr>
          <w:trHeight w:val="1332"/>
          <w:jc w:val="center"/>
        </w:trPr>
        <w:tc>
          <w:tcPr>
            <w:tcW w:w="1555" w:type="dxa"/>
            <w:shd w:val="clear" w:color="auto" w:fill="auto"/>
            <w:noWrap/>
          </w:tcPr>
          <w:p w14:paraId="1D1268F3" w14:textId="77777777" w:rsidR="003230A8" w:rsidRPr="00D25C4D" w:rsidRDefault="003230A8" w:rsidP="003230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9780" w:type="dxa"/>
            <w:shd w:val="clear" w:color="auto" w:fill="auto"/>
            <w:hideMark/>
          </w:tcPr>
          <w:p w14:paraId="66510419" w14:textId="77777777" w:rsidR="003230A8" w:rsidRPr="005B0675" w:rsidRDefault="003230A8" w:rsidP="003230A8">
            <w:pPr>
              <w:widowControl/>
              <w:autoSpaceDE/>
              <w:autoSpaceDN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Государственная регистрация самоходных машин и прицепов к ним (кроме самоходных машин, военной, специальной и других видов техники Вооруженных Сил Российской Федерации, других войск, воинских формирований и органов, опытны</w:t>
            </w:r>
            <w:proofErr w:type="gramStart"/>
            <w:r w:rsidRPr="005B0675">
              <w:rPr>
                <w:color w:val="000000"/>
                <w:sz w:val="26"/>
                <w:szCs w:val="26"/>
                <w:lang w:eastAsia="ru-RU"/>
              </w:rPr>
              <w:t>х(</w:t>
            </w:r>
            <w:proofErr w:type="gramEnd"/>
            <w:r w:rsidRPr="005B0675">
              <w:rPr>
                <w:color w:val="000000"/>
                <w:sz w:val="26"/>
                <w:szCs w:val="26"/>
                <w:lang w:eastAsia="ru-RU"/>
              </w:rPr>
              <w:t>испытательных) образцов вооружения, военной и специальной техники)</w:t>
            </w:r>
          </w:p>
        </w:tc>
        <w:tc>
          <w:tcPr>
            <w:tcW w:w="3263" w:type="dxa"/>
            <w:shd w:val="clear" w:color="auto" w:fill="auto"/>
            <w:noWrap/>
            <w:hideMark/>
          </w:tcPr>
          <w:p w14:paraId="4D171A68" w14:textId="77777777" w:rsidR="003230A8" w:rsidRPr="005B0675" w:rsidRDefault="003230A8" w:rsidP="003230A8">
            <w:pPr>
              <w:widowControl/>
              <w:autoSpaceDE/>
              <w:autoSpaceDN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5B0675">
              <w:rPr>
                <w:color w:val="000000"/>
                <w:sz w:val="26"/>
                <w:szCs w:val="26"/>
                <w:lang w:eastAsia="ru-RU"/>
              </w:rPr>
              <w:t>Минсельхоз России</w:t>
            </w:r>
          </w:p>
        </w:tc>
      </w:tr>
    </w:tbl>
    <w:p w14:paraId="2B0E627E" w14:textId="5BF63AAD" w:rsidR="00027540" w:rsidRDefault="00027540" w:rsidP="00D76A02">
      <w:pPr>
        <w:ind w:firstLine="709"/>
        <w:jc w:val="both"/>
        <w:rPr>
          <w:sz w:val="28"/>
          <w:szCs w:val="28"/>
        </w:rPr>
      </w:pPr>
    </w:p>
    <w:p w14:paraId="7EDD518D" w14:textId="77777777" w:rsidR="00DD6F00" w:rsidRPr="001B1C8B" w:rsidRDefault="00DD6F00" w:rsidP="00DD6F00">
      <w:pPr>
        <w:spacing w:line="276" w:lineRule="auto"/>
        <w:contextualSpacing/>
        <w:jc w:val="both"/>
        <w:rPr>
          <w:sz w:val="24"/>
          <w:szCs w:val="24"/>
        </w:rPr>
      </w:pPr>
      <w:r w:rsidRPr="001B1C8B">
        <w:rPr>
          <w:sz w:val="24"/>
          <w:szCs w:val="24"/>
        </w:rPr>
        <w:t xml:space="preserve">* - по решению высших исполнительных органов городов федерального значения отдельные </w:t>
      </w:r>
      <w:proofErr w:type="spellStart"/>
      <w:r w:rsidRPr="001B1C8B">
        <w:rPr>
          <w:sz w:val="24"/>
          <w:szCs w:val="24"/>
        </w:rPr>
        <w:t>маловостребованные</w:t>
      </w:r>
      <w:proofErr w:type="spellEnd"/>
      <w:r w:rsidRPr="001B1C8B">
        <w:rPr>
          <w:sz w:val="24"/>
          <w:szCs w:val="24"/>
        </w:rPr>
        <w:t xml:space="preserve"> (количество заявителей </w:t>
      </w:r>
      <w:proofErr w:type="gramStart"/>
      <w:r w:rsidRPr="001B1C8B">
        <w:rPr>
          <w:sz w:val="24"/>
          <w:szCs w:val="24"/>
        </w:rPr>
        <w:t>по</w:t>
      </w:r>
      <w:proofErr w:type="gramEnd"/>
      <w:r w:rsidRPr="001B1C8B">
        <w:rPr>
          <w:sz w:val="24"/>
          <w:szCs w:val="24"/>
        </w:rPr>
        <w:t xml:space="preserve"> которым составляет менее 1% населения субъекта Российской Федерации) или не предоставляемые на территории субъекта региональные услуги могут быть заменены/исключены из проработки в качестве подлежащих оптимизации в 2023 году при наличии согласования Минэкономразвития России</w:t>
      </w:r>
    </w:p>
    <w:p w14:paraId="1035E6A0" w14:textId="77777777" w:rsidR="00DD6F00" w:rsidRPr="00027540" w:rsidRDefault="00DD6F00" w:rsidP="00D76A02">
      <w:pPr>
        <w:ind w:firstLine="709"/>
        <w:jc w:val="both"/>
        <w:rPr>
          <w:sz w:val="28"/>
          <w:szCs w:val="28"/>
        </w:rPr>
      </w:pPr>
    </w:p>
    <w:sectPr w:rsidR="00DD6F00" w:rsidRPr="00027540" w:rsidSect="008D35D2">
      <w:headerReference w:type="first" r:id="rId8"/>
      <w:pgSz w:w="16838" w:h="11906" w:orient="landscape"/>
      <w:pgMar w:top="1134" w:right="1134" w:bottom="56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B47CCA" w14:textId="77777777" w:rsidR="00D72723" w:rsidRDefault="00D72723" w:rsidP="008D35D2">
      <w:r>
        <w:separator/>
      </w:r>
    </w:p>
  </w:endnote>
  <w:endnote w:type="continuationSeparator" w:id="0">
    <w:p w14:paraId="03EC5150" w14:textId="77777777" w:rsidR="00D72723" w:rsidRDefault="00D72723" w:rsidP="008D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D989D" w14:textId="77777777" w:rsidR="00D72723" w:rsidRDefault="00D72723" w:rsidP="008D35D2">
      <w:r>
        <w:separator/>
      </w:r>
    </w:p>
  </w:footnote>
  <w:footnote w:type="continuationSeparator" w:id="0">
    <w:p w14:paraId="29E55698" w14:textId="77777777" w:rsidR="00D72723" w:rsidRDefault="00D72723" w:rsidP="008D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8A292" w14:textId="135D59D4" w:rsidR="008D35D2" w:rsidRPr="008D35D2" w:rsidRDefault="008D35D2" w:rsidP="008D35D2">
    <w:pPr>
      <w:pStyle w:val="a9"/>
      <w:jc w:val="right"/>
      <w:rPr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5B5"/>
    <w:multiLevelType w:val="hybridMultilevel"/>
    <w:tmpl w:val="A8D8FB10"/>
    <w:lvl w:ilvl="0" w:tplc="8DEE7020">
      <w:start w:val="1"/>
      <w:numFmt w:val="decimal"/>
      <w:lvlText w:val="%1."/>
      <w:lvlJc w:val="left"/>
      <w:pPr>
        <w:ind w:left="1233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">
    <w:nsid w:val="4B1E1118"/>
    <w:multiLevelType w:val="hybridMultilevel"/>
    <w:tmpl w:val="6D8291F0"/>
    <w:lvl w:ilvl="0" w:tplc="54140EA4">
      <w:start w:val="2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76F978">
      <w:start w:val="1"/>
      <w:numFmt w:val="decimal"/>
      <w:lvlText w:val="%2."/>
      <w:lvlJc w:val="left"/>
      <w:pPr>
        <w:ind w:left="1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4A1088">
      <w:start w:val="1"/>
      <w:numFmt w:val="lowerRoman"/>
      <w:lvlText w:val="%3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8C292">
      <w:start w:val="1"/>
      <w:numFmt w:val="decimal"/>
      <w:lvlText w:val="%4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A67F8C">
      <w:start w:val="1"/>
      <w:numFmt w:val="lowerLetter"/>
      <w:lvlText w:val="%5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C03820">
      <w:start w:val="1"/>
      <w:numFmt w:val="lowerRoman"/>
      <w:lvlText w:val="%6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7A302A">
      <w:start w:val="1"/>
      <w:numFmt w:val="decimal"/>
      <w:lvlText w:val="%7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EC4EA2">
      <w:start w:val="1"/>
      <w:numFmt w:val="lowerLetter"/>
      <w:lvlText w:val="%8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AC6840">
      <w:start w:val="1"/>
      <w:numFmt w:val="lowerRoman"/>
      <w:lvlText w:val="%9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252A56"/>
    <w:multiLevelType w:val="multilevel"/>
    <w:tmpl w:val="B8C6347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540"/>
    <w:rsid w:val="00016597"/>
    <w:rsid w:val="00027540"/>
    <w:rsid w:val="001001D7"/>
    <w:rsid w:val="0010758A"/>
    <w:rsid w:val="00146BDD"/>
    <w:rsid w:val="0017154E"/>
    <w:rsid w:val="001C65DC"/>
    <w:rsid w:val="001D08D2"/>
    <w:rsid w:val="00226D0F"/>
    <w:rsid w:val="002505BC"/>
    <w:rsid w:val="002A4CE1"/>
    <w:rsid w:val="002E05CD"/>
    <w:rsid w:val="002E3BB3"/>
    <w:rsid w:val="003230A8"/>
    <w:rsid w:val="0044432B"/>
    <w:rsid w:val="00485643"/>
    <w:rsid w:val="004C6D37"/>
    <w:rsid w:val="004E0BBC"/>
    <w:rsid w:val="004E4980"/>
    <w:rsid w:val="005028A8"/>
    <w:rsid w:val="00543336"/>
    <w:rsid w:val="00565710"/>
    <w:rsid w:val="005B0675"/>
    <w:rsid w:val="005B1C2E"/>
    <w:rsid w:val="005D7B3E"/>
    <w:rsid w:val="00663058"/>
    <w:rsid w:val="00685145"/>
    <w:rsid w:val="006A4424"/>
    <w:rsid w:val="0070140C"/>
    <w:rsid w:val="007144A5"/>
    <w:rsid w:val="007B0F30"/>
    <w:rsid w:val="00816AF5"/>
    <w:rsid w:val="0087524D"/>
    <w:rsid w:val="00891A1F"/>
    <w:rsid w:val="008D35D2"/>
    <w:rsid w:val="00903742"/>
    <w:rsid w:val="00A06927"/>
    <w:rsid w:val="00A37572"/>
    <w:rsid w:val="00AA733E"/>
    <w:rsid w:val="00AC0F5C"/>
    <w:rsid w:val="00AD0DA7"/>
    <w:rsid w:val="00B20D3C"/>
    <w:rsid w:val="00B421FA"/>
    <w:rsid w:val="00BA7180"/>
    <w:rsid w:val="00BD2B8B"/>
    <w:rsid w:val="00CF236B"/>
    <w:rsid w:val="00D15445"/>
    <w:rsid w:val="00D25C4D"/>
    <w:rsid w:val="00D72723"/>
    <w:rsid w:val="00D76A02"/>
    <w:rsid w:val="00DD6F00"/>
    <w:rsid w:val="00E84ED4"/>
    <w:rsid w:val="00ED2650"/>
    <w:rsid w:val="00F7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B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next w:val="a"/>
    <w:link w:val="11"/>
    <w:autoRedefine/>
    <w:qFormat/>
    <w:rsid w:val="00B20D3C"/>
    <w:pPr>
      <w:keepNext/>
      <w:keepLines/>
      <w:widowControl/>
      <w:autoSpaceDE/>
      <w:autoSpaceDN/>
      <w:spacing w:before="100" w:beforeAutospacing="1" w:after="100" w:afterAutospacing="1" w:line="360" w:lineRule="atLeast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B1C2E"/>
    <w:pPr>
      <w:keepNext/>
      <w:keepLines/>
      <w:widowControl/>
      <w:autoSpaceDE/>
      <w:autoSpaceDN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аголовок"/>
    <w:basedOn w:val="10"/>
    <w:link w:val="13"/>
    <w:autoRedefine/>
    <w:qFormat/>
    <w:rsid w:val="00663058"/>
    <w:pPr>
      <w:keepLines w:val="0"/>
      <w:shd w:val="clear" w:color="auto" w:fill="FFFFFF"/>
      <w:spacing w:line="240" w:lineRule="auto"/>
      <w:contextualSpacing/>
    </w:pPr>
    <w:rPr>
      <w:kern w:val="32"/>
      <w:sz w:val="32"/>
      <w:szCs w:val="26"/>
    </w:rPr>
  </w:style>
  <w:style w:type="character" w:customStyle="1" w:styleId="13">
    <w:name w:val="1 Заголовок Знак"/>
    <w:basedOn w:val="11"/>
    <w:link w:val="12"/>
    <w:rsid w:val="00663058"/>
    <w:rPr>
      <w:rFonts w:ascii="Times New Roman" w:eastAsiaTheme="majorEastAsia" w:hAnsi="Times New Roman" w:cstheme="majorBidi"/>
      <w:b/>
      <w:kern w:val="32"/>
      <w:sz w:val="32"/>
      <w:szCs w:val="26"/>
      <w:shd w:val="clear" w:color="auto" w:fill="FFFFFF"/>
    </w:rPr>
  </w:style>
  <w:style w:type="character" w:customStyle="1" w:styleId="11">
    <w:name w:val="Заголовок 1 Знак"/>
    <w:basedOn w:val="a0"/>
    <w:link w:val="10"/>
    <w:rsid w:val="00B20D3C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14">
    <w:name w:val="Стиль1"/>
    <w:basedOn w:val="10"/>
    <w:link w:val="15"/>
    <w:autoRedefine/>
    <w:qFormat/>
    <w:rsid w:val="005B1C2E"/>
    <w:pPr>
      <w:spacing w:after="123"/>
      <w:ind w:left="10" w:right="11" w:hanging="10"/>
    </w:pPr>
    <w:rPr>
      <w:b w:val="0"/>
    </w:rPr>
  </w:style>
  <w:style w:type="character" w:customStyle="1" w:styleId="15">
    <w:name w:val="Стиль1 Знак"/>
    <w:basedOn w:val="11"/>
    <w:link w:val="14"/>
    <w:rsid w:val="005B1C2E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16">
    <w:name w:val="ЗаголС1"/>
    <w:basedOn w:val="20"/>
    <w:link w:val="17"/>
    <w:autoRedefine/>
    <w:qFormat/>
    <w:rsid w:val="005B1C2E"/>
    <w:pPr>
      <w:spacing w:after="123" w:line="240" w:lineRule="auto"/>
      <w:ind w:left="10" w:right="11" w:hanging="10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С1 Знак"/>
    <w:basedOn w:val="11"/>
    <w:link w:val="16"/>
    <w:rsid w:val="005B1C2E"/>
    <w:rPr>
      <w:rFonts w:ascii="Times New Roman" w:eastAsiaTheme="majorEastAsia" w:hAnsi="Times New Roman" w:cstheme="majorBidi"/>
      <w:b w:val="0"/>
      <w:color w:val="2E74B5" w:themeColor="accent1" w:themeShade="BF"/>
      <w:sz w:val="28"/>
      <w:szCs w:val="26"/>
    </w:rPr>
  </w:style>
  <w:style w:type="character" w:customStyle="1" w:styleId="21">
    <w:name w:val="Заголовок 2 Знак"/>
    <w:basedOn w:val="a0"/>
    <w:link w:val="20"/>
    <w:uiPriority w:val="9"/>
    <w:semiHidden/>
    <w:rsid w:val="005B1C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0">
    <w:name w:val="ЗаголC0"/>
    <w:basedOn w:val="10"/>
    <w:link w:val="C00"/>
    <w:autoRedefine/>
    <w:qFormat/>
    <w:rsid w:val="005B1C2E"/>
    <w:pPr>
      <w:spacing w:line="240" w:lineRule="auto"/>
      <w:ind w:firstLine="711"/>
    </w:pPr>
    <w:rPr>
      <w:b w:val="0"/>
    </w:rPr>
  </w:style>
  <w:style w:type="character" w:customStyle="1" w:styleId="C00">
    <w:name w:val="ЗаголC0 Знак"/>
    <w:basedOn w:val="11"/>
    <w:link w:val="C0"/>
    <w:rsid w:val="005B1C2E"/>
    <w:rPr>
      <w:rFonts w:ascii="Times New Roman" w:eastAsiaTheme="majorEastAsia" w:hAnsi="Times New Roman" w:cstheme="majorBidi"/>
      <w:b w:val="0"/>
      <w:color w:val="2E74B5" w:themeColor="accent1" w:themeShade="BF"/>
      <w:sz w:val="28"/>
      <w:szCs w:val="32"/>
    </w:rPr>
  </w:style>
  <w:style w:type="paragraph" w:customStyle="1" w:styleId="1">
    <w:name w:val="Заголовки 1"/>
    <w:basedOn w:val="10"/>
    <w:next w:val="a"/>
    <w:link w:val="18"/>
    <w:autoRedefine/>
    <w:qFormat/>
    <w:rsid w:val="005D7B3E"/>
    <w:pPr>
      <w:numPr>
        <w:numId w:val="4"/>
      </w:numPr>
      <w:spacing w:before="0" w:beforeAutospacing="0" w:after="69" w:afterAutospacing="0" w:line="270" w:lineRule="auto"/>
      <w:ind w:left="1233" w:right="216" w:hanging="360"/>
    </w:pPr>
    <w:rPr>
      <w:rFonts w:eastAsia="Times New Roman" w:cs="Times New Roman"/>
      <w:color w:val="2E74B5"/>
      <w:sz w:val="32"/>
      <w:szCs w:val="22"/>
    </w:rPr>
  </w:style>
  <w:style w:type="character" w:customStyle="1" w:styleId="18">
    <w:name w:val="Заголовки 1 Знак"/>
    <w:basedOn w:val="11"/>
    <w:link w:val="1"/>
    <w:rsid w:val="005D7B3E"/>
    <w:rPr>
      <w:rFonts w:ascii="Times New Roman" w:eastAsia="Times New Roman" w:hAnsi="Times New Roman" w:cs="Times New Roman"/>
      <w:b/>
      <w:color w:val="2E74B5"/>
      <w:sz w:val="32"/>
      <w:szCs w:val="32"/>
    </w:rPr>
  </w:style>
  <w:style w:type="paragraph" w:customStyle="1" w:styleId="2">
    <w:name w:val="Заголовки 2"/>
    <w:basedOn w:val="a"/>
    <w:next w:val="a"/>
    <w:link w:val="22"/>
    <w:autoRedefine/>
    <w:qFormat/>
    <w:rsid w:val="005D7B3E"/>
    <w:pPr>
      <w:widowControl/>
      <w:numPr>
        <w:ilvl w:val="1"/>
        <w:numId w:val="1"/>
      </w:numPr>
      <w:autoSpaceDE/>
      <w:autoSpaceDN/>
      <w:spacing w:after="3" w:line="267" w:lineRule="auto"/>
      <w:ind w:left="1677" w:right="5750" w:hanging="427"/>
      <w:jc w:val="center"/>
    </w:pPr>
    <w:rPr>
      <w:color w:val="000000"/>
      <w:sz w:val="28"/>
    </w:rPr>
  </w:style>
  <w:style w:type="character" w:customStyle="1" w:styleId="22">
    <w:name w:val="Заголовки 2 Знак"/>
    <w:basedOn w:val="a0"/>
    <w:link w:val="2"/>
    <w:rsid w:val="005D7B3E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19">
    <w:name w:val="Заголовок ДОК 1"/>
    <w:basedOn w:val="10"/>
    <w:next w:val="10"/>
    <w:link w:val="1a"/>
    <w:autoRedefine/>
    <w:qFormat/>
    <w:rsid w:val="00891A1F"/>
    <w:pPr>
      <w:spacing w:before="240" w:beforeAutospacing="0" w:after="0" w:afterAutospacing="0" w:line="276" w:lineRule="auto"/>
      <w:ind w:firstLine="567"/>
    </w:pPr>
    <w:rPr>
      <w:rFonts w:cs="Times New Roman"/>
      <w:b w:val="0"/>
      <w:color w:val="2E74B5" w:themeColor="accent1" w:themeShade="BF"/>
      <w:szCs w:val="26"/>
    </w:rPr>
  </w:style>
  <w:style w:type="character" w:customStyle="1" w:styleId="1a">
    <w:name w:val="Заголовок ДОК 1 Знак"/>
    <w:basedOn w:val="11"/>
    <w:link w:val="19"/>
    <w:rsid w:val="00891A1F"/>
    <w:rPr>
      <w:rFonts w:ascii="Times New Roman" w:eastAsiaTheme="majorEastAsia" w:hAnsi="Times New Roman" w:cs="Times New Roman"/>
      <w:b w:val="0"/>
      <w:color w:val="2E74B5" w:themeColor="accent1" w:themeShade="BF"/>
      <w:sz w:val="28"/>
      <w:szCs w:val="26"/>
    </w:rPr>
  </w:style>
  <w:style w:type="paragraph" w:styleId="a3">
    <w:name w:val="Title"/>
    <w:basedOn w:val="a"/>
    <w:link w:val="a4"/>
    <w:uiPriority w:val="1"/>
    <w:qFormat/>
    <w:rsid w:val="00027540"/>
    <w:pPr>
      <w:ind w:left="840" w:right="314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0275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27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7540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44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4424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D35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35D2"/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rsid w:val="004C6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75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0">
    <w:name w:val="heading 1"/>
    <w:basedOn w:val="a"/>
    <w:next w:val="a"/>
    <w:link w:val="11"/>
    <w:autoRedefine/>
    <w:qFormat/>
    <w:rsid w:val="00B20D3C"/>
    <w:pPr>
      <w:keepNext/>
      <w:keepLines/>
      <w:widowControl/>
      <w:autoSpaceDE/>
      <w:autoSpaceDN/>
      <w:spacing w:before="100" w:beforeAutospacing="1" w:after="100" w:afterAutospacing="1" w:line="360" w:lineRule="atLeast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B1C2E"/>
    <w:pPr>
      <w:keepNext/>
      <w:keepLines/>
      <w:widowControl/>
      <w:autoSpaceDE/>
      <w:autoSpaceDN/>
      <w:spacing w:before="4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 Заголовок"/>
    <w:basedOn w:val="10"/>
    <w:link w:val="13"/>
    <w:autoRedefine/>
    <w:qFormat/>
    <w:rsid w:val="00663058"/>
    <w:pPr>
      <w:keepLines w:val="0"/>
      <w:shd w:val="clear" w:color="auto" w:fill="FFFFFF"/>
      <w:spacing w:line="240" w:lineRule="auto"/>
      <w:contextualSpacing/>
    </w:pPr>
    <w:rPr>
      <w:kern w:val="32"/>
      <w:sz w:val="32"/>
      <w:szCs w:val="26"/>
    </w:rPr>
  </w:style>
  <w:style w:type="character" w:customStyle="1" w:styleId="13">
    <w:name w:val="1 Заголовок Знак"/>
    <w:basedOn w:val="11"/>
    <w:link w:val="12"/>
    <w:rsid w:val="00663058"/>
    <w:rPr>
      <w:rFonts w:ascii="Times New Roman" w:eastAsiaTheme="majorEastAsia" w:hAnsi="Times New Roman" w:cstheme="majorBidi"/>
      <w:b/>
      <w:kern w:val="32"/>
      <w:sz w:val="32"/>
      <w:szCs w:val="26"/>
      <w:shd w:val="clear" w:color="auto" w:fill="FFFFFF"/>
    </w:rPr>
  </w:style>
  <w:style w:type="character" w:customStyle="1" w:styleId="11">
    <w:name w:val="Заголовок 1 Знак"/>
    <w:basedOn w:val="a0"/>
    <w:link w:val="10"/>
    <w:rsid w:val="00B20D3C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14">
    <w:name w:val="Стиль1"/>
    <w:basedOn w:val="10"/>
    <w:link w:val="15"/>
    <w:autoRedefine/>
    <w:qFormat/>
    <w:rsid w:val="005B1C2E"/>
    <w:pPr>
      <w:spacing w:after="123"/>
      <w:ind w:left="10" w:right="11" w:hanging="10"/>
    </w:pPr>
    <w:rPr>
      <w:b w:val="0"/>
    </w:rPr>
  </w:style>
  <w:style w:type="character" w:customStyle="1" w:styleId="15">
    <w:name w:val="Стиль1 Знак"/>
    <w:basedOn w:val="11"/>
    <w:link w:val="14"/>
    <w:rsid w:val="005B1C2E"/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16">
    <w:name w:val="ЗаголС1"/>
    <w:basedOn w:val="20"/>
    <w:link w:val="17"/>
    <w:autoRedefine/>
    <w:qFormat/>
    <w:rsid w:val="005B1C2E"/>
    <w:pPr>
      <w:spacing w:after="123" w:line="240" w:lineRule="auto"/>
      <w:ind w:left="10" w:right="11" w:hanging="10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С1 Знак"/>
    <w:basedOn w:val="11"/>
    <w:link w:val="16"/>
    <w:rsid w:val="005B1C2E"/>
    <w:rPr>
      <w:rFonts w:ascii="Times New Roman" w:eastAsiaTheme="majorEastAsia" w:hAnsi="Times New Roman" w:cstheme="majorBidi"/>
      <w:b w:val="0"/>
      <w:color w:val="2E74B5" w:themeColor="accent1" w:themeShade="BF"/>
      <w:sz w:val="28"/>
      <w:szCs w:val="26"/>
    </w:rPr>
  </w:style>
  <w:style w:type="character" w:customStyle="1" w:styleId="21">
    <w:name w:val="Заголовок 2 Знак"/>
    <w:basedOn w:val="a0"/>
    <w:link w:val="20"/>
    <w:uiPriority w:val="9"/>
    <w:semiHidden/>
    <w:rsid w:val="005B1C2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0">
    <w:name w:val="ЗаголC0"/>
    <w:basedOn w:val="10"/>
    <w:link w:val="C00"/>
    <w:autoRedefine/>
    <w:qFormat/>
    <w:rsid w:val="005B1C2E"/>
    <w:pPr>
      <w:spacing w:line="240" w:lineRule="auto"/>
      <w:ind w:firstLine="711"/>
    </w:pPr>
    <w:rPr>
      <w:b w:val="0"/>
    </w:rPr>
  </w:style>
  <w:style w:type="character" w:customStyle="1" w:styleId="C00">
    <w:name w:val="ЗаголC0 Знак"/>
    <w:basedOn w:val="11"/>
    <w:link w:val="C0"/>
    <w:rsid w:val="005B1C2E"/>
    <w:rPr>
      <w:rFonts w:ascii="Times New Roman" w:eastAsiaTheme="majorEastAsia" w:hAnsi="Times New Roman" w:cstheme="majorBidi"/>
      <w:b w:val="0"/>
      <w:color w:val="2E74B5" w:themeColor="accent1" w:themeShade="BF"/>
      <w:sz w:val="28"/>
      <w:szCs w:val="32"/>
    </w:rPr>
  </w:style>
  <w:style w:type="paragraph" w:customStyle="1" w:styleId="1">
    <w:name w:val="Заголовки 1"/>
    <w:basedOn w:val="10"/>
    <w:next w:val="a"/>
    <w:link w:val="18"/>
    <w:autoRedefine/>
    <w:qFormat/>
    <w:rsid w:val="005D7B3E"/>
    <w:pPr>
      <w:numPr>
        <w:numId w:val="4"/>
      </w:numPr>
      <w:spacing w:before="0" w:beforeAutospacing="0" w:after="69" w:afterAutospacing="0" w:line="270" w:lineRule="auto"/>
      <w:ind w:left="1233" w:right="216" w:hanging="360"/>
    </w:pPr>
    <w:rPr>
      <w:rFonts w:eastAsia="Times New Roman" w:cs="Times New Roman"/>
      <w:color w:val="2E74B5"/>
      <w:sz w:val="32"/>
      <w:szCs w:val="22"/>
    </w:rPr>
  </w:style>
  <w:style w:type="character" w:customStyle="1" w:styleId="18">
    <w:name w:val="Заголовки 1 Знак"/>
    <w:basedOn w:val="11"/>
    <w:link w:val="1"/>
    <w:rsid w:val="005D7B3E"/>
    <w:rPr>
      <w:rFonts w:ascii="Times New Roman" w:eastAsia="Times New Roman" w:hAnsi="Times New Roman" w:cs="Times New Roman"/>
      <w:b/>
      <w:color w:val="2E74B5"/>
      <w:sz w:val="32"/>
      <w:szCs w:val="32"/>
    </w:rPr>
  </w:style>
  <w:style w:type="paragraph" w:customStyle="1" w:styleId="2">
    <w:name w:val="Заголовки 2"/>
    <w:basedOn w:val="a"/>
    <w:next w:val="a"/>
    <w:link w:val="22"/>
    <w:autoRedefine/>
    <w:qFormat/>
    <w:rsid w:val="005D7B3E"/>
    <w:pPr>
      <w:widowControl/>
      <w:numPr>
        <w:ilvl w:val="1"/>
        <w:numId w:val="1"/>
      </w:numPr>
      <w:autoSpaceDE/>
      <w:autoSpaceDN/>
      <w:spacing w:after="3" w:line="267" w:lineRule="auto"/>
      <w:ind w:left="1677" w:right="5750" w:hanging="427"/>
      <w:jc w:val="center"/>
    </w:pPr>
    <w:rPr>
      <w:color w:val="000000"/>
      <w:sz w:val="28"/>
    </w:rPr>
  </w:style>
  <w:style w:type="character" w:customStyle="1" w:styleId="22">
    <w:name w:val="Заголовки 2 Знак"/>
    <w:basedOn w:val="a0"/>
    <w:link w:val="2"/>
    <w:rsid w:val="005D7B3E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19">
    <w:name w:val="Заголовок ДОК 1"/>
    <w:basedOn w:val="10"/>
    <w:next w:val="10"/>
    <w:link w:val="1a"/>
    <w:autoRedefine/>
    <w:qFormat/>
    <w:rsid w:val="00891A1F"/>
    <w:pPr>
      <w:spacing w:before="240" w:beforeAutospacing="0" w:after="0" w:afterAutospacing="0" w:line="276" w:lineRule="auto"/>
      <w:ind w:firstLine="567"/>
    </w:pPr>
    <w:rPr>
      <w:rFonts w:cs="Times New Roman"/>
      <w:b w:val="0"/>
      <w:color w:val="2E74B5" w:themeColor="accent1" w:themeShade="BF"/>
      <w:szCs w:val="26"/>
    </w:rPr>
  </w:style>
  <w:style w:type="character" w:customStyle="1" w:styleId="1a">
    <w:name w:val="Заголовок ДОК 1 Знак"/>
    <w:basedOn w:val="11"/>
    <w:link w:val="19"/>
    <w:rsid w:val="00891A1F"/>
    <w:rPr>
      <w:rFonts w:ascii="Times New Roman" w:eastAsiaTheme="majorEastAsia" w:hAnsi="Times New Roman" w:cs="Times New Roman"/>
      <w:b w:val="0"/>
      <w:color w:val="2E74B5" w:themeColor="accent1" w:themeShade="BF"/>
      <w:sz w:val="28"/>
      <w:szCs w:val="26"/>
    </w:rPr>
  </w:style>
  <w:style w:type="paragraph" w:styleId="a3">
    <w:name w:val="Title"/>
    <w:basedOn w:val="a"/>
    <w:link w:val="a4"/>
    <w:uiPriority w:val="1"/>
    <w:qFormat/>
    <w:rsid w:val="00027540"/>
    <w:pPr>
      <w:ind w:left="840" w:right="314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"/>
    <w:rsid w:val="0002754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2754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27540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A442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4424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D35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D35D2"/>
    <w:rPr>
      <w:rFonts w:ascii="Times New Roman" w:eastAsia="Times New Roman" w:hAnsi="Times New Roman" w:cs="Times New Roman"/>
    </w:rPr>
  </w:style>
  <w:style w:type="paragraph" w:styleId="ab">
    <w:name w:val="List Paragraph"/>
    <w:basedOn w:val="a"/>
    <w:uiPriority w:val="34"/>
    <w:qFormat/>
    <w:rsid w:val="004C6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 Вячеслав Владимирович</dc:creator>
  <cp:lastModifiedBy>Анжелика Владимировна Полосина</cp:lastModifiedBy>
  <cp:revision>2</cp:revision>
  <cp:lastPrinted>2022-11-29T13:33:00Z</cp:lastPrinted>
  <dcterms:created xsi:type="dcterms:W3CDTF">2023-06-06T10:20:00Z</dcterms:created>
  <dcterms:modified xsi:type="dcterms:W3CDTF">2023-06-06T10:20:00Z</dcterms:modified>
</cp:coreProperties>
</file>